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margin" w:tblpXSpec="right" w:tblpY="1540"/>
        <w:tblW w:w="16260" w:type="dxa"/>
        <w:tblLook w:val="04A0" w:firstRow="1" w:lastRow="0" w:firstColumn="1" w:lastColumn="0" w:noHBand="0" w:noVBand="1"/>
      </w:tblPr>
      <w:tblGrid>
        <w:gridCol w:w="906"/>
        <w:gridCol w:w="1721"/>
        <w:gridCol w:w="3747"/>
        <w:gridCol w:w="4871"/>
        <w:gridCol w:w="1774"/>
        <w:gridCol w:w="1623"/>
        <w:gridCol w:w="1618"/>
      </w:tblGrid>
      <w:tr w:rsidR="000924A5" w:rsidRPr="00EF2655" w14:paraId="21D8FA1A" w14:textId="77777777" w:rsidTr="00DF2318">
        <w:trPr>
          <w:trHeight w:val="1239"/>
        </w:trPr>
        <w:tc>
          <w:tcPr>
            <w:tcW w:w="906" w:type="dxa"/>
          </w:tcPr>
          <w:p w14:paraId="5FAC40A8" w14:textId="77777777" w:rsidR="00CD62F0" w:rsidRPr="00EF2655" w:rsidRDefault="00CD62F0" w:rsidP="00CD62F0">
            <w:pPr>
              <w:jc w:val="center"/>
              <w:rPr>
                <w:rFonts w:ascii="Arial" w:hAnsi="Arial" w:cs="Arial"/>
                <w:b/>
                <w:sz w:val="20"/>
                <w:szCs w:val="20"/>
              </w:rPr>
            </w:pPr>
            <w:r w:rsidRPr="00EF2655">
              <w:rPr>
                <w:rFonts w:ascii="Arial" w:hAnsi="Arial" w:cs="Arial"/>
                <w:b/>
                <w:sz w:val="20"/>
                <w:szCs w:val="20"/>
              </w:rPr>
              <w:t>Year</w:t>
            </w:r>
          </w:p>
        </w:tc>
        <w:tc>
          <w:tcPr>
            <w:tcW w:w="1721" w:type="dxa"/>
          </w:tcPr>
          <w:p w14:paraId="6E39558E" w14:textId="77777777" w:rsidR="00CD62F0" w:rsidRPr="00EF2655" w:rsidRDefault="00CD62F0" w:rsidP="00CD62F0">
            <w:pPr>
              <w:jc w:val="center"/>
              <w:rPr>
                <w:rFonts w:ascii="Arial" w:hAnsi="Arial" w:cs="Arial"/>
                <w:b/>
                <w:sz w:val="20"/>
                <w:szCs w:val="20"/>
              </w:rPr>
            </w:pPr>
            <w:r w:rsidRPr="00EF2655">
              <w:rPr>
                <w:rFonts w:ascii="Arial" w:hAnsi="Arial" w:cs="Arial"/>
                <w:b/>
                <w:sz w:val="20"/>
                <w:szCs w:val="20"/>
              </w:rPr>
              <w:t>Autumn 1</w:t>
            </w:r>
          </w:p>
        </w:tc>
        <w:tc>
          <w:tcPr>
            <w:tcW w:w="3747" w:type="dxa"/>
          </w:tcPr>
          <w:p w14:paraId="28941156" w14:textId="77777777" w:rsidR="00CD62F0" w:rsidRPr="00EF2655" w:rsidRDefault="00A63BFE" w:rsidP="00CD62F0">
            <w:pPr>
              <w:jc w:val="center"/>
              <w:rPr>
                <w:rFonts w:ascii="Arial" w:hAnsi="Arial" w:cs="Arial"/>
                <w:b/>
                <w:sz w:val="20"/>
                <w:szCs w:val="20"/>
              </w:rPr>
            </w:pPr>
            <w:r w:rsidRPr="00EF2655">
              <w:rPr>
                <w:rFonts w:ascii="Arial" w:hAnsi="Arial" w:cs="Arial"/>
                <w:noProof/>
                <w:sz w:val="20"/>
                <w:szCs w:val="20"/>
              </w:rPr>
              <mc:AlternateContent>
                <mc:Choice Requires="wps">
                  <w:drawing>
                    <wp:anchor distT="45720" distB="45720" distL="114300" distR="114300" simplePos="0" relativeHeight="251658240" behindDoc="0" locked="0" layoutInCell="1" allowOverlap="1" wp14:anchorId="12886B99" wp14:editId="16947A85">
                      <wp:simplePos x="0" y="0"/>
                      <wp:positionH relativeFrom="margin">
                        <wp:posOffset>589915</wp:posOffset>
                      </wp:positionH>
                      <wp:positionV relativeFrom="paragraph">
                        <wp:posOffset>-863600</wp:posOffset>
                      </wp:positionV>
                      <wp:extent cx="5395865" cy="1383030"/>
                      <wp:effectExtent l="0" t="0" r="0" b="5080"/>
                      <wp:wrapNone/>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95865" cy="1383030"/>
                              </a:xfrm>
                              <a:prstGeom prst="rect">
                                <a:avLst/>
                              </a:prstGeom>
                              <a:noFill/>
                              <a:ln w="9525">
                                <a:noFill/>
                                <a:miter lim="800000"/>
                                <a:headEnd/>
                                <a:tailEnd/>
                              </a:ln>
                            </wps:spPr>
                            <wps:txbx>
                              <w:txbxContent>
                                <w:p w14:paraId="37E42F86" w14:textId="77777777" w:rsidR="005F0638" w:rsidRPr="00CD62F0" w:rsidRDefault="005F0638">
                                  <w:pPr>
                                    <w:rPr>
                                      <w:rFonts w:ascii="Debbie Hepplewhite Print Font" w:hAnsi="Debbie Hepplewhite Print Font"/>
                                      <w:sz w:val="36"/>
                                    </w:rPr>
                                  </w:pPr>
                                  <w:r w:rsidRPr="00CD62F0">
                                    <w:rPr>
                                      <w:rFonts w:ascii="Debbie Hepplewhite Print Font" w:hAnsi="Debbie Hepplewhite Print Font"/>
                                      <w:sz w:val="36"/>
                                    </w:rPr>
                                    <w:t xml:space="preserve">Navigating our way through </w:t>
                                  </w:r>
                                  <w:r w:rsidR="00923096">
                                    <w:rPr>
                                      <w:rFonts w:ascii="Debbie Hepplewhite Print Font" w:hAnsi="Debbie Hepplewhite Print Font"/>
                                      <w:sz w:val="36"/>
                                    </w:rPr>
                                    <w:t>History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du="http://schemas.microsoft.com/office/word/2023/wordml/word16du">
                  <w:pict>
                    <v:shapetype w14:anchorId="12886B99" id="_x0000_t202" coordsize="21600,21600" o:spt="202" path="m,l,21600r21600,l21600,xe">
                      <v:stroke joinstyle="miter"/>
                      <v:path gradientshapeok="t" o:connecttype="rect"/>
                    </v:shapetype>
                    <v:shape id="Text Box 217" o:spid="_x0000_s1026" type="#_x0000_t202" style="position:absolute;left:0;text-align:left;margin-left:46.45pt;margin-top:-68pt;width:424.85pt;height:108.9pt;z-index:25165824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" filled="f" stroked="f">
                      <v:textbox style="mso-fit-shape-to-text:t">
                        <w:txbxContent>
                          <w:p w14:paraId="37E42F86" w14:textId="77777777" w:rsidR="005F0638" w:rsidRPr="00CD62F0" w:rsidRDefault="005F0638">
                            <w:pPr>
                              <w:rPr>
                                <w:rFonts w:ascii="Debbie Hepplewhite Print Font" w:hAnsi="Debbie Hepplewhite Print Font"/>
                                <w:sz w:val="36"/>
                              </w:rPr>
                            </w:pPr>
                            <w:r w:rsidRPr="00CD62F0">
                              <w:rPr>
                                <w:rFonts w:ascii="Debbie Hepplewhite Print Font" w:hAnsi="Debbie Hepplewhite Print Font"/>
                                <w:sz w:val="36"/>
                              </w:rPr>
                              <w:t xml:space="preserve">Navigating our way through </w:t>
                            </w:r>
                            <w:r w:rsidR="00923096">
                              <w:rPr>
                                <w:rFonts w:ascii="Debbie Hepplewhite Print Font" w:hAnsi="Debbie Hepplewhite Print Font"/>
                                <w:sz w:val="36"/>
                              </w:rPr>
                              <w:t>History</w:t>
                            </w:r>
                          </w:p>
                        </w:txbxContent>
                      </v:textbox>
                      <w10:wrap anchorx="margin"/>
                    </v:shape>
                  </w:pict>
                </mc:Fallback>
              </mc:AlternateContent>
            </w:r>
            <w:r w:rsidR="00CD62F0" w:rsidRPr="00EF2655">
              <w:rPr>
                <w:rFonts w:ascii="Arial" w:hAnsi="Arial" w:cs="Arial"/>
                <w:b/>
                <w:sz w:val="20"/>
                <w:szCs w:val="20"/>
              </w:rPr>
              <w:t>Autumn 2</w:t>
            </w:r>
          </w:p>
        </w:tc>
        <w:tc>
          <w:tcPr>
            <w:tcW w:w="4871" w:type="dxa"/>
          </w:tcPr>
          <w:p w14:paraId="47FFF109" w14:textId="77777777" w:rsidR="00CD62F0" w:rsidRPr="00EF2655" w:rsidRDefault="00CD62F0" w:rsidP="00CD62F0">
            <w:pPr>
              <w:jc w:val="center"/>
              <w:rPr>
                <w:rFonts w:ascii="Arial" w:hAnsi="Arial" w:cs="Arial"/>
                <w:b/>
                <w:sz w:val="20"/>
                <w:szCs w:val="20"/>
              </w:rPr>
            </w:pPr>
            <w:r w:rsidRPr="00EF2655">
              <w:rPr>
                <w:rFonts w:ascii="Arial" w:hAnsi="Arial" w:cs="Arial"/>
                <w:b/>
                <w:sz w:val="20"/>
                <w:szCs w:val="20"/>
              </w:rPr>
              <w:t>Spring 1</w:t>
            </w:r>
          </w:p>
        </w:tc>
        <w:tc>
          <w:tcPr>
            <w:tcW w:w="1774" w:type="dxa"/>
          </w:tcPr>
          <w:p w14:paraId="40CEB971" w14:textId="77777777" w:rsidR="00CD62F0" w:rsidRPr="00EF2655" w:rsidRDefault="00CD62F0" w:rsidP="00CD62F0">
            <w:pPr>
              <w:jc w:val="center"/>
              <w:rPr>
                <w:rFonts w:ascii="Arial" w:hAnsi="Arial" w:cs="Arial"/>
                <w:b/>
                <w:sz w:val="20"/>
                <w:szCs w:val="20"/>
              </w:rPr>
            </w:pPr>
            <w:r w:rsidRPr="00EF2655">
              <w:rPr>
                <w:rFonts w:ascii="Arial" w:hAnsi="Arial" w:cs="Arial"/>
                <w:b/>
                <w:sz w:val="20"/>
                <w:szCs w:val="20"/>
              </w:rPr>
              <w:t>Spring 2</w:t>
            </w:r>
          </w:p>
        </w:tc>
        <w:tc>
          <w:tcPr>
            <w:tcW w:w="1623" w:type="dxa"/>
          </w:tcPr>
          <w:p w14:paraId="55ACEF5A" w14:textId="77777777" w:rsidR="00CD62F0" w:rsidRPr="00EF2655" w:rsidRDefault="00CD62F0" w:rsidP="00CD62F0">
            <w:pPr>
              <w:jc w:val="center"/>
              <w:rPr>
                <w:rFonts w:ascii="Arial" w:hAnsi="Arial" w:cs="Arial"/>
                <w:b/>
                <w:sz w:val="20"/>
                <w:szCs w:val="20"/>
              </w:rPr>
            </w:pPr>
            <w:r w:rsidRPr="00EF2655">
              <w:rPr>
                <w:rFonts w:ascii="Arial" w:hAnsi="Arial" w:cs="Arial"/>
                <w:b/>
                <w:sz w:val="20"/>
                <w:szCs w:val="20"/>
              </w:rPr>
              <w:t>Summer 1</w:t>
            </w:r>
          </w:p>
        </w:tc>
        <w:tc>
          <w:tcPr>
            <w:tcW w:w="1618" w:type="dxa"/>
          </w:tcPr>
          <w:p w14:paraId="66673E96" w14:textId="77777777" w:rsidR="00CD62F0" w:rsidRPr="00EF2655" w:rsidRDefault="00CD62F0" w:rsidP="00CD62F0">
            <w:pPr>
              <w:jc w:val="center"/>
              <w:rPr>
                <w:rFonts w:ascii="Arial" w:hAnsi="Arial" w:cs="Arial"/>
                <w:b/>
                <w:sz w:val="20"/>
                <w:szCs w:val="20"/>
              </w:rPr>
            </w:pPr>
            <w:r w:rsidRPr="00EF2655">
              <w:rPr>
                <w:rFonts w:ascii="Arial" w:hAnsi="Arial" w:cs="Arial"/>
                <w:b/>
                <w:sz w:val="20"/>
                <w:szCs w:val="20"/>
              </w:rPr>
              <w:t>Summer 2</w:t>
            </w:r>
          </w:p>
        </w:tc>
      </w:tr>
      <w:tr w:rsidR="000924A5" w:rsidRPr="00EF2655" w14:paraId="3C0D6629" w14:textId="77777777" w:rsidTr="00DF2318">
        <w:trPr>
          <w:trHeight w:val="1239"/>
        </w:trPr>
        <w:tc>
          <w:tcPr>
            <w:tcW w:w="906" w:type="dxa"/>
          </w:tcPr>
          <w:p w14:paraId="1BFF89B8" w14:textId="77777777" w:rsidR="00A63BFE" w:rsidRPr="00EF2655" w:rsidRDefault="00A63BFE" w:rsidP="00CD62F0">
            <w:pPr>
              <w:jc w:val="center"/>
              <w:rPr>
                <w:rFonts w:ascii="Arial" w:hAnsi="Arial" w:cs="Arial"/>
                <w:b/>
                <w:sz w:val="20"/>
                <w:szCs w:val="20"/>
              </w:rPr>
            </w:pPr>
            <w:r w:rsidRPr="00EF2655">
              <w:rPr>
                <w:rFonts w:ascii="Arial" w:hAnsi="Arial" w:cs="Arial"/>
                <w:b/>
                <w:sz w:val="20"/>
                <w:szCs w:val="20"/>
              </w:rPr>
              <w:t>N</w:t>
            </w:r>
          </w:p>
        </w:tc>
        <w:tc>
          <w:tcPr>
            <w:tcW w:w="1721" w:type="dxa"/>
          </w:tcPr>
          <w:p w14:paraId="35531C41" w14:textId="77777777" w:rsidR="00A63BFE" w:rsidRPr="00EF2655" w:rsidRDefault="00A63BFE" w:rsidP="008266DB">
            <w:pPr>
              <w:rPr>
                <w:rFonts w:ascii="Arial" w:hAnsi="Arial" w:cs="Arial"/>
                <w:b/>
                <w:sz w:val="20"/>
                <w:szCs w:val="20"/>
              </w:rPr>
            </w:pPr>
            <w:r w:rsidRPr="00EF2655">
              <w:rPr>
                <w:rFonts w:ascii="Arial" w:hAnsi="Arial" w:cs="Arial"/>
                <w:sz w:val="20"/>
                <w:szCs w:val="20"/>
              </w:rPr>
              <w:t>Family Trees (</w:t>
            </w:r>
            <w:proofErr w:type="spellStart"/>
            <w:r w:rsidRPr="00EF2655">
              <w:rPr>
                <w:rFonts w:ascii="Arial" w:hAnsi="Arial" w:cs="Arial"/>
                <w:sz w:val="20"/>
                <w:szCs w:val="20"/>
              </w:rPr>
              <w:t>grand parents</w:t>
            </w:r>
            <w:proofErr w:type="spellEnd"/>
            <w:r w:rsidRPr="00EF2655">
              <w:rPr>
                <w:rFonts w:ascii="Arial" w:hAnsi="Arial" w:cs="Arial"/>
                <w:sz w:val="20"/>
                <w:szCs w:val="20"/>
              </w:rPr>
              <w:t>, great grandparents) When I was a baby Developing sense of chronology; before I was born, before I came to nursery, when I go to school.</w:t>
            </w:r>
          </w:p>
        </w:tc>
        <w:tc>
          <w:tcPr>
            <w:tcW w:w="3747" w:type="dxa"/>
          </w:tcPr>
          <w:p w14:paraId="506FBD3C" w14:textId="77777777" w:rsidR="00A63BFE" w:rsidRPr="00EF2655" w:rsidRDefault="00A63BFE" w:rsidP="008266DB">
            <w:pPr>
              <w:rPr>
                <w:rFonts w:ascii="Arial" w:hAnsi="Arial" w:cs="Arial"/>
                <w:b/>
                <w:sz w:val="20"/>
                <w:szCs w:val="20"/>
              </w:rPr>
            </w:pPr>
            <w:r w:rsidRPr="00EF2655">
              <w:rPr>
                <w:rFonts w:ascii="Arial" w:hAnsi="Arial" w:cs="Arial"/>
                <w:sz w:val="20"/>
                <w:szCs w:val="20"/>
              </w:rPr>
              <w:t>Transport in the past: Motor cars, steam trains, tall ships. Look at images of ‘old fashioned’ cars and aeroplanes and discuss how they look different today.</w:t>
            </w:r>
          </w:p>
        </w:tc>
        <w:tc>
          <w:tcPr>
            <w:tcW w:w="4871" w:type="dxa"/>
          </w:tcPr>
          <w:p w14:paraId="69BB758B" w14:textId="77777777" w:rsidR="00A63BFE" w:rsidRPr="00EF2655" w:rsidRDefault="00A63BFE" w:rsidP="008266DB">
            <w:pPr>
              <w:rPr>
                <w:rFonts w:ascii="Arial" w:hAnsi="Arial" w:cs="Arial"/>
                <w:b/>
                <w:sz w:val="20"/>
                <w:szCs w:val="20"/>
              </w:rPr>
            </w:pPr>
            <w:r w:rsidRPr="00EF2655">
              <w:rPr>
                <w:rFonts w:ascii="Arial" w:hAnsi="Arial" w:cs="Arial"/>
                <w:sz w:val="20"/>
                <w:szCs w:val="20"/>
              </w:rPr>
              <w:t>A long time ago our planet was very different, it was hotter and there were lots of volcanoes. (Contrasting environments, chronology) Dinosaurs lived on our planet but they are now extinct. Dinosaurs lived for a long time, some of them lived and died without ever meeting each other (Stegosaurus and T-Rex lived around 80 million years apart)</w:t>
            </w:r>
          </w:p>
        </w:tc>
        <w:tc>
          <w:tcPr>
            <w:tcW w:w="1774" w:type="dxa"/>
          </w:tcPr>
          <w:p w14:paraId="57995207" w14:textId="77777777" w:rsidR="00A63BFE" w:rsidRPr="00EF2655" w:rsidRDefault="00A63BFE" w:rsidP="008266DB">
            <w:pPr>
              <w:rPr>
                <w:rFonts w:ascii="Arial" w:hAnsi="Arial" w:cs="Arial"/>
                <w:b/>
                <w:sz w:val="20"/>
                <w:szCs w:val="20"/>
              </w:rPr>
            </w:pPr>
            <w:r w:rsidRPr="00EF2655">
              <w:rPr>
                <w:rFonts w:ascii="Arial" w:hAnsi="Arial" w:cs="Arial"/>
                <w:sz w:val="20"/>
                <w:szCs w:val="20"/>
              </w:rPr>
              <w:t>Our past; How have we changed since we were born? What could we do then and what can we do now?</w:t>
            </w:r>
          </w:p>
        </w:tc>
        <w:tc>
          <w:tcPr>
            <w:tcW w:w="1623" w:type="dxa"/>
          </w:tcPr>
          <w:p w14:paraId="2FECAC0A" w14:textId="77777777" w:rsidR="00A63BFE" w:rsidRPr="00EF2655" w:rsidRDefault="00A63BFE" w:rsidP="008266DB">
            <w:pPr>
              <w:rPr>
                <w:rFonts w:ascii="Arial" w:hAnsi="Arial" w:cs="Arial"/>
                <w:b/>
                <w:sz w:val="20"/>
                <w:szCs w:val="20"/>
              </w:rPr>
            </w:pPr>
            <w:r w:rsidRPr="00EF2655">
              <w:rPr>
                <w:rFonts w:ascii="Arial" w:hAnsi="Arial" w:cs="Arial"/>
                <w:sz w:val="20"/>
                <w:szCs w:val="20"/>
              </w:rPr>
              <w:t xml:space="preserve">Endangered </w:t>
            </w:r>
            <w:proofErr w:type="gramStart"/>
            <w:r w:rsidRPr="00EF2655">
              <w:rPr>
                <w:rFonts w:ascii="Arial" w:hAnsi="Arial" w:cs="Arial"/>
                <w:sz w:val="20"/>
                <w:szCs w:val="20"/>
              </w:rPr>
              <w:t>animals;</w:t>
            </w:r>
            <w:proofErr w:type="gramEnd"/>
            <w:r w:rsidRPr="00EF2655">
              <w:rPr>
                <w:rFonts w:ascii="Arial" w:hAnsi="Arial" w:cs="Arial"/>
                <w:sz w:val="20"/>
                <w:szCs w:val="20"/>
              </w:rPr>
              <w:t xml:space="preserve"> some animals we know about became extinct in the past (dinosaurs), some animals now are endangered.</w:t>
            </w:r>
          </w:p>
        </w:tc>
        <w:tc>
          <w:tcPr>
            <w:tcW w:w="1618" w:type="dxa"/>
          </w:tcPr>
          <w:p w14:paraId="2590B8C7" w14:textId="77777777" w:rsidR="00A63BFE" w:rsidRPr="00EF2655" w:rsidRDefault="00A63BFE" w:rsidP="008266DB">
            <w:pPr>
              <w:rPr>
                <w:rFonts w:ascii="Arial" w:hAnsi="Arial" w:cs="Arial"/>
                <w:b/>
                <w:sz w:val="20"/>
                <w:szCs w:val="20"/>
              </w:rPr>
            </w:pPr>
            <w:r w:rsidRPr="00EF2655">
              <w:rPr>
                <w:rFonts w:ascii="Arial" w:hAnsi="Arial" w:cs="Arial"/>
                <w:sz w:val="20"/>
                <w:szCs w:val="20"/>
              </w:rPr>
              <w:t>Explorers can use ships to journey around the world. In the past, Ernest Shakleton travelled to Antarctica. (Show on map and globe). Adventurers have climbed to the top of Mount Everest, the highest mountain in the world (Show on map and globe). We live on the Earth. The International Space Station orbits the Earth. People want to explore space to fin</w:t>
            </w:r>
          </w:p>
        </w:tc>
      </w:tr>
      <w:tr w:rsidR="000924A5" w:rsidRPr="00EF2655" w14:paraId="186BBADD" w14:textId="77777777" w:rsidTr="00DF2318">
        <w:trPr>
          <w:trHeight w:val="1239"/>
        </w:trPr>
        <w:tc>
          <w:tcPr>
            <w:tcW w:w="906" w:type="dxa"/>
          </w:tcPr>
          <w:p w14:paraId="691511C0" w14:textId="77777777" w:rsidR="00A63BFE" w:rsidRPr="00EF2655" w:rsidRDefault="00A63BFE" w:rsidP="00CD62F0">
            <w:pPr>
              <w:jc w:val="center"/>
              <w:rPr>
                <w:rFonts w:ascii="Arial" w:hAnsi="Arial" w:cs="Arial"/>
                <w:b/>
                <w:sz w:val="20"/>
                <w:szCs w:val="20"/>
              </w:rPr>
            </w:pPr>
            <w:r w:rsidRPr="00EF2655">
              <w:rPr>
                <w:rFonts w:ascii="Arial" w:hAnsi="Arial" w:cs="Arial"/>
                <w:b/>
                <w:sz w:val="20"/>
                <w:szCs w:val="20"/>
              </w:rPr>
              <w:t>R</w:t>
            </w:r>
          </w:p>
        </w:tc>
        <w:tc>
          <w:tcPr>
            <w:tcW w:w="1721" w:type="dxa"/>
          </w:tcPr>
          <w:p w14:paraId="6856F14D" w14:textId="77777777" w:rsidR="00A63BFE" w:rsidRPr="00EF2655" w:rsidRDefault="00A63BFE" w:rsidP="008266DB">
            <w:pPr>
              <w:rPr>
                <w:rFonts w:ascii="Arial" w:hAnsi="Arial" w:cs="Arial"/>
                <w:b/>
                <w:sz w:val="20"/>
                <w:szCs w:val="20"/>
              </w:rPr>
            </w:pPr>
            <w:r w:rsidRPr="00EF2655">
              <w:rPr>
                <w:rFonts w:ascii="Arial" w:hAnsi="Arial" w:cs="Arial"/>
                <w:sz w:val="20"/>
                <w:szCs w:val="20"/>
              </w:rPr>
              <w:t xml:space="preserve">My past, present, future and that of others including characters from stories Families; when I was a baby, when my family members </w:t>
            </w:r>
            <w:r w:rsidRPr="00EF2655">
              <w:rPr>
                <w:rFonts w:ascii="Arial" w:hAnsi="Arial" w:cs="Arial"/>
                <w:sz w:val="20"/>
                <w:szCs w:val="20"/>
              </w:rPr>
              <w:lastRenderedPageBreak/>
              <w:t>were young. Family Trees, diverse representations of family life. Developing sense of chronology; before I was born, before I came to school, which classroom will I be in next year? Our school year – what will we do this year in Reception?</w:t>
            </w:r>
          </w:p>
        </w:tc>
        <w:tc>
          <w:tcPr>
            <w:tcW w:w="3747" w:type="dxa"/>
          </w:tcPr>
          <w:p w14:paraId="6A740F28" w14:textId="77777777" w:rsidR="00A63BFE" w:rsidRPr="00EF2655" w:rsidRDefault="00A63BFE" w:rsidP="008266DB">
            <w:pPr>
              <w:rPr>
                <w:rFonts w:ascii="Arial" w:hAnsi="Arial" w:cs="Arial"/>
                <w:b/>
                <w:sz w:val="20"/>
                <w:szCs w:val="20"/>
              </w:rPr>
            </w:pPr>
            <w:r w:rsidRPr="00EF2655">
              <w:rPr>
                <w:rFonts w:ascii="Arial" w:hAnsi="Arial" w:cs="Arial"/>
                <w:sz w:val="20"/>
                <w:szCs w:val="20"/>
              </w:rPr>
              <w:lastRenderedPageBreak/>
              <w:t xml:space="preserve">George Stevenson; The invention of the Steam Train Transport in the past; horse and carriage, motor cars, penny farthing, omnibus, ferry, other locally relevant transport from history Modern transport including the Japanese Bullet Train, hovercraft, racing cars, </w:t>
            </w:r>
            <w:proofErr w:type="gramStart"/>
            <w:r w:rsidRPr="00EF2655">
              <w:rPr>
                <w:rFonts w:ascii="Arial" w:hAnsi="Arial" w:cs="Arial"/>
                <w:sz w:val="20"/>
                <w:szCs w:val="20"/>
              </w:rPr>
              <w:t>aeroplanes</w:t>
            </w:r>
            <w:proofErr w:type="gramEnd"/>
            <w:r w:rsidRPr="00EF2655">
              <w:rPr>
                <w:rFonts w:ascii="Arial" w:hAnsi="Arial" w:cs="Arial"/>
                <w:sz w:val="20"/>
                <w:szCs w:val="20"/>
              </w:rPr>
              <w:t xml:space="preserve"> and other examples of technologically advanced transport </w:t>
            </w:r>
            <w:r w:rsidRPr="00EF2655">
              <w:rPr>
                <w:rFonts w:ascii="Arial" w:hAnsi="Arial" w:cs="Arial"/>
                <w:sz w:val="20"/>
                <w:szCs w:val="20"/>
              </w:rPr>
              <w:lastRenderedPageBreak/>
              <w:t>Ernest Shackleton the explorer; The South Pole, the challenges of his journey</w:t>
            </w:r>
          </w:p>
        </w:tc>
        <w:tc>
          <w:tcPr>
            <w:tcW w:w="4871" w:type="dxa"/>
          </w:tcPr>
          <w:p w14:paraId="017658DD" w14:textId="77777777" w:rsidR="00A63BFE" w:rsidRPr="00EF2655" w:rsidRDefault="00A63BFE" w:rsidP="008266DB">
            <w:pPr>
              <w:rPr>
                <w:rFonts w:ascii="Arial" w:hAnsi="Arial" w:cs="Arial"/>
                <w:sz w:val="20"/>
                <w:szCs w:val="20"/>
              </w:rPr>
            </w:pPr>
            <w:r w:rsidRPr="00EF2655">
              <w:rPr>
                <w:rFonts w:ascii="Arial" w:hAnsi="Arial" w:cs="Arial"/>
                <w:sz w:val="20"/>
                <w:szCs w:val="20"/>
              </w:rPr>
              <w:lastRenderedPageBreak/>
              <w:t xml:space="preserve">People who looked at the </w:t>
            </w:r>
            <w:proofErr w:type="gramStart"/>
            <w:r w:rsidRPr="00EF2655">
              <w:rPr>
                <w:rFonts w:ascii="Arial" w:hAnsi="Arial" w:cs="Arial"/>
                <w:sz w:val="20"/>
                <w:szCs w:val="20"/>
              </w:rPr>
              <w:t>stars;</w:t>
            </w:r>
            <w:proofErr w:type="gramEnd"/>
            <w:r w:rsidRPr="00EF2655">
              <w:rPr>
                <w:rFonts w:ascii="Arial" w:hAnsi="Arial" w:cs="Arial"/>
                <w:sz w:val="20"/>
                <w:szCs w:val="20"/>
              </w:rPr>
              <w:t xml:space="preserve"> Galileo. Traditional stories to explain the stars e.g. The hunting of the Great Bear What scientists and astronomers know about our Solar System </w:t>
            </w:r>
            <w:proofErr w:type="gramStart"/>
            <w:r w:rsidRPr="00EF2655">
              <w:rPr>
                <w:rFonts w:ascii="Arial" w:hAnsi="Arial" w:cs="Arial"/>
                <w:sz w:val="20"/>
                <w:szCs w:val="20"/>
              </w:rPr>
              <w:t>now;</w:t>
            </w:r>
            <w:proofErr w:type="gramEnd"/>
            <w:r w:rsidRPr="00EF2655">
              <w:rPr>
                <w:rFonts w:ascii="Arial" w:hAnsi="Arial" w:cs="Arial"/>
                <w:sz w:val="20"/>
                <w:szCs w:val="20"/>
              </w:rPr>
              <w:t xml:space="preserve"> our sun, the planets in our solar system. The Moon landings; Neil Armstrong </w:t>
            </w:r>
            <w:proofErr w:type="gramStart"/>
            <w:r w:rsidRPr="00EF2655">
              <w:rPr>
                <w:rFonts w:ascii="Arial" w:hAnsi="Arial" w:cs="Arial"/>
                <w:sz w:val="20"/>
                <w:szCs w:val="20"/>
              </w:rPr>
              <w:t>The</w:t>
            </w:r>
            <w:proofErr w:type="gramEnd"/>
            <w:r w:rsidRPr="00EF2655">
              <w:rPr>
                <w:rFonts w:ascii="Arial" w:hAnsi="Arial" w:cs="Arial"/>
                <w:sz w:val="20"/>
                <w:szCs w:val="20"/>
              </w:rPr>
              <w:t xml:space="preserve"> International Space Station; when and why it was built and launched</w:t>
            </w:r>
          </w:p>
        </w:tc>
        <w:tc>
          <w:tcPr>
            <w:tcW w:w="1774" w:type="dxa"/>
          </w:tcPr>
          <w:p w14:paraId="5FC7FA8C" w14:textId="0F23E99B" w:rsidR="00A63BFE" w:rsidRPr="00EF2655" w:rsidRDefault="00A63BFE" w:rsidP="506FEC1C">
            <w:pPr>
              <w:rPr>
                <w:rFonts w:ascii="Arial" w:hAnsi="Arial" w:cs="Arial"/>
                <w:b/>
                <w:bCs/>
                <w:sz w:val="20"/>
                <w:szCs w:val="20"/>
              </w:rPr>
            </w:pPr>
            <w:r w:rsidRPr="506FEC1C">
              <w:rPr>
                <w:rFonts w:ascii="Arial" w:hAnsi="Arial" w:cs="Arial"/>
                <w:sz w:val="20"/>
                <w:szCs w:val="20"/>
              </w:rPr>
              <w:t xml:space="preserve">Farming in the past; locally relevant information </w:t>
            </w:r>
            <w:proofErr w:type="gramStart"/>
            <w:r w:rsidRPr="506FEC1C">
              <w:rPr>
                <w:rFonts w:ascii="Arial" w:hAnsi="Arial" w:cs="Arial"/>
                <w:sz w:val="20"/>
                <w:szCs w:val="20"/>
              </w:rPr>
              <w:t>e.g.</w:t>
            </w:r>
            <w:proofErr w:type="gramEnd"/>
            <w:r w:rsidRPr="506FEC1C">
              <w:rPr>
                <w:rFonts w:ascii="Arial" w:hAnsi="Arial" w:cs="Arial"/>
                <w:sz w:val="20"/>
                <w:szCs w:val="20"/>
              </w:rPr>
              <w:t xml:space="preserve"> local areas that used to be farmland, what was grown, what those areas look </w:t>
            </w:r>
            <w:r w:rsidRPr="506FEC1C">
              <w:rPr>
                <w:rFonts w:ascii="Arial" w:hAnsi="Arial" w:cs="Arial"/>
                <w:sz w:val="20"/>
                <w:szCs w:val="20"/>
              </w:rPr>
              <w:lastRenderedPageBreak/>
              <w:t>like now. How farming worked in the past; use of horses and carts, horses and cows pulling ploughs. Present day use of machinery in farming.</w:t>
            </w:r>
          </w:p>
          <w:p w14:paraId="27DDBC6E" w14:textId="7CF78764" w:rsidR="00A63BFE" w:rsidRPr="00EF2655" w:rsidRDefault="00A63BFE" w:rsidP="506FEC1C">
            <w:pPr>
              <w:rPr>
                <w:rFonts w:ascii="Arial" w:hAnsi="Arial" w:cs="Arial"/>
                <w:sz w:val="20"/>
                <w:szCs w:val="20"/>
              </w:rPr>
            </w:pPr>
          </w:p>
          <w:p w14:paraId="343BB5E8" w14:textId="68E31A18" w:rsidR="00A63BFE" w:rsidRPr="00EF2655" w:rsidRDefault="77AD7AFB" w:rsidP="506FEC1C">
            <w:pPr>
              <w:rPr>
                <w:rFonts w:ascii="Arial" w:hAnsi="Arial" w:cs="Arial"/>
                <w:b/>
                <w:bCs/>
                <w:sz w:val="20"/>
                <w:szCs w:val="20"/>
              </w:rPr>
            </w:pPr>
            <w:r w:rsidRPr="506FEC1C">
              <w:rPr>
                <w:rFonts w:ascii="Arial" w:hAnsi="Arial" w:cs="Arial"/>
                <w:b/>
                <w:bCs/>
                <w:sz w:val="20"/>
                <w:szCs w:val="20"/>
              </w:rPr>
              <w:t xml:space="preserve">Charles Burrell </w:t>
            </w:r>
            <w:r w:rsidR="6CAEF716" w:rsidRPr="506FEC1C">
              <w:rPr>
                <w:rFonts w:ascii="Arial" w:hAnsi="Arial" w:cs="Arial"/>
                <w:b/>
                <w:bCs/>
                <w:sz w:val="20"/>
                <w:szCs w:val="20"/>
              </w:rPr>
              <w:t xml:space="preserve">whole term </w:t>
            </w:r>
          </w:p>
        </w:tc>
        <w:tc>
          <w:tcPr>
            <w:tcW w:w="1623" w:type="dxa"/>
          </w:tcPr>
          <w:p w14:paraId="71BE51C8" w14:textId="77777777" w:rsidR="00A63BFE" w:rsidRPr="00EF2655" w:rsidRDefault="00A63BFE" w:rsidP="008266DB">
            <w:pPr>
              <w:rPr>
                <w:rFonts w:ascii="Arial" w:hAnsi="Arial" w:cs="Arial"/>
                <w:b/>
                <w:sz w:val="20"/>
                <w:szCs w:val="20"/>
              </w:rPr>
            </w:pPr>
            <w:r w:rsidRPr="00EF2655">
              <w:rPr>
                <w:rFonts w:ascii="Arial" w:hAnsi="Arial" w:cs="Arial"/>
                <w:sz w:val="20"/>
                <w:szCs w:val="20"/>
              </w:rPr>
              <w:lastRenderedPageBreak/>
              <w:t xml:space="preserve">The Story of King John and the Magna Carta (Teachers to tell story based on historical events) Locally significant </w:t>
            </w:r>
            <w:r w:rsidRPr="00EF2655">
              <w:rPr>
                <w:rFonts w:ascii="Arial" w:hAnsi="Arial" w:cs="Arial"/>
                <w:sz w:val="20"/>
                <w:szCs w:val="20"/>
              </w:rPr>
              <w:lastRenderedPageBreak/>
              <w:t xml:space="preserve">areas in the past </w:t>
            </w:r>
            <w:proofErr w:type="gramStart"/>
            <w:r w:rsidRPr="00EF2655">
              <w:rPr>
                <w:rFonts w:ascii="Arial" w:hAnsi="Arial" w:cs="Arial"/>
                <w:sz w:val="20"/>
                <w:szCs w:val="20"/>
              </w:rPr>
              <w:t>e.g.</w:t>
            </w:r>
            <w:proofErr w:type="gramEnd"/>
            <w:r w:rsidRPr="00EF2655">
              <w:rPr>
                <w:rFonts w:ascii="Arial" w:hAnsi="Arial" w:cs="Arial"/>
                <w:sz w:val="20"/>
                <w:szCs w:val="20"/>
              </w:rPr>
              <w:t xml:space="preserve"> a local historical building Queen Elizabeth II’s coronation in Westminster Abbey.</w:t>
            </w:r>
          </w:p>
        </w:tc>
        <w:tc>
          <w:tcPr>
            <w:tcW w:w="1618" w:type="dxa"/>
          </w:tcPr>
          <w:p w14:paraId="2D545C75" w14:textId="77777777" w:rsidR="00A63BFE" w:rsidRPr="00EF2655" w:rsidRDefault="00A63BFE" w:rsidP="008266DB">
            <w:pPr>
              <w:rPr>
                <w:rFonts w:ascii="Arial" w:hAnsi="Arial" w:cs="Arial"/>
                <w:b/>
                <w:sz w:val="20"/>
                <w:szCs w:val="20"/>
              </w:rPr>
            </w:pPr>
            <w:r w:rsidRPr="00EF2655">
              <w:rPr>
                <w:rFonts w:ascii="Arial" w:hAnsi="Arial" w:cs="Arial"/>
                <w:sz w:val="20"/>
                <w:szCs w:val="20"/>
              </w:rPr>
              <w:lastRenderedPageBreak/>
              <w:t xml:space="preserve">Stories from Ancient Greece; Prometheus stealing fire from the Gods, Theseus and his battle with the Minotaur, </w:t>
            </w:r>
            <w:r w:rsidRPr="00EF2655">
              <w:rPr>
                <w:rFonts w:ascii="Arial" w:hAnsi="Arial" w:cs="Arial"/>
                <w:sz w:val="20"/>
                <w:szCs w:val="20"/>
              </w:rPr>
              <w:lastRenderedPageBreak/>
              <w:t xml:space="preserve">Daedalus and Icarus, Athena and Arachne, King </w:t>
            </w:r>
            <w:proofErr w:type="gramStart"/>
            <w:r w:rsidRPr="00EF2655">
              <w:rPr>
                <w:rFonts w:ascii="Arial" w:hAnsi="Arial" w:cs="Arial"/>
                <w:sz w:val="20"/>
                <w:szCs w:val="20"/>
              </w:rPr>
              <w:t>Midas</w:t>
            </w:r>
            <w:proofErr w:type="gramEnd"/>
            <w:r w:rsidRPr="00EF2655">
              <w:rPr>
                <w:rFonts w:ascii="Arial" w:hAnsi="Arial" w:cs="Arial"/>
                <w:sz w:val="20"/>
                <w:szCs w:val="20"/>
              </w:rPr>
              <w:t xml:space="preserve"> and the Golden Touch Stories from different cultures; Anansi the Spider from the Ashanti in West Africa. Aesop’s Fables </w:t>
            </w:r>
            <w:proofErr w:type="gramStart"/>
            <w:r w:rsidRPr="00EF2655">
              <w:rPr>
                <w:rFonts w:ascii="Arial" w:hAnsi="Arial" w:cs="Arial"/>
                <w:sz w:val="20"/>
                <w:szCs w:val="20"/>
              </w:rPr>
              <w:t>The</w:t>
            </w:r>
            <w:proofErr w:type="gramEnd"/>
            <w:r w:rsidRPr="00EF2655">
              <w:rPr>
                <w:rFonts w:ascii="Arial" w:hAnsi="Arial" w:cs="Arial"/>
                <w:sz w:val="20"/>
                <w:szCs w:val="20"/>
              </w:rPr>
              <w:t xml:space="preserve"> Legend of St George and the Dragon</w:t>
            </w:r>
          </w:p>
        </w:tc>
      </w:tr>
      <w:tr w:rsidR="000924A5" w:rsidRPr="00EF2655" w14:paraId="4500F632" w14:textId="77777777" w:rsidTr="00DF2318">
        <w:trPr>
          <w:trHeight w:val="1239"/>
        </w:trPr>
        <w:tc>
          <w:tcPr>
            <w:tcW w:w="906" w:type="dxa"/>
          </w:tcPr>
          <w:p w14:paraId="77EC7943" w14:textId="77777777" w:rsidR="00CD62F0" w:rsidRPr="00EF2655" w:rsidRDefault="00CD62F0" w:rsidP="00CD62F0">
            <w:pPr>
              <w:jc w:val="center"/>
              <w:rPr>
                <w:rFonts w:ascii="Arial" w:hAnsi="Arial" w:cs="Arial"/>
                <w:b/>
                <w:sz w:val="20"/>
                <w:szCs w:val="20"/>
              </w:rPr>
            </w:pPr>
            <w:r w:rsidRPr="00EF2655">
              <w:rPr>
                <w:rFonts w:ascii="Arial" w:hAnsi="Arial" w:cs="Arial"/>
                <w:b/>
                <w:sz w:val="20"/>
                <w:szCs w:val="20"/>
              </w:rPr>
              <w:lastRenderedPageBreak/>
              <w:t>1</w:t>
            </w:r>
          </w:p>
        </w:tc>
        <w:tc>
          <w:tcPr>
            <w:tcW w:w="1721" w:type="dxa"/>
          </w:tcPr>
          <w:p w14:paraId="0F00434F" w14:textId="77777777" w:rsidR="008266DB" w:rsidRPr="00EF2655" w:rsidRDefault="008266DB" w:rsidP="008266DB">
            <w:pPr>
              <w:ind w:left="360"/>
              <w:rPr>
                <w:rFonts w:ascii="Arial" w:hAnsi="Arial" w:cs="Arial"/>
                <w:noProof/>
                <w:sz w:val="20"/>
                <w:szCs w:val="20"/>
              </w:rPr>
            </w:pPr>
          </w:p>
          <w:p w14:paraId="0DFCE353" w14:textId="7D5FFFA9" w:rsidR="008266DB" w:rsidRPr="00EF2655" w:rsidRDefault="008266DB" w:rsidP="008266DB">
            <w:pPr>
              <w:ind w:left="360"/>
              <w:rPr>
                <w:rFonts w:ascii="Arial" w:hAnsi="Arial" w:cs="Arial"/>
                <w:b/>
                <w:noProof/>
                <w:sz w:val="20"/>
                <w:szCs w:val="20"/>
              </w:rPr>
            </w:pPr>
            <w:r w:rsidRPr="00EF2655">
              <w:rPr>
                <w:rFonts w:ascii="Arial" w:hAnsi="Arial" w:cs="Arial"/>
                <w:b/>
                <w:sz w:val="20"/>
                <w:szCs w:val="20"/>
              </w:rPr>
              <w:t>Discovering History</w:t>
            </w:r>
          </w:p>
          <w:p w14:paraId="3A3948B0" w14:textId="77777777" w:rsidR="008266DB" w:rsidRPr="00EF2655" w:rsidRDefault="008266DB" w:rsidP="008266DB">
            <w:pPr>
              <w:rPr>
                <w:rFonts w:ascii="Arial" w:hAnsi="Arial" w:cs="Arial"/>
                <w:noProof/>
                <w:sz w:val="20"/>
                <w:szCs w:val="20"/>
              </w:rPr>
            </w:pPr>
          </w:p>
          <w:p w14:paraId="45F4FC65" w14:textId="643C47A8" w:rsidR="00A63BFE" w:rsidRPr="00EF2655" w:rsidRDefault="00A63BFE" w:rsidP="008266DB">
            <w:pPr>
              <w:pStyle w:val="ListParagraph"/>
              <w:numPr>
                <w:ilvl w:val="0"/>
                <w:numId w:val="1"/>
              </w:numPr>
              <w:ind w:left="318" w:hanging="284"/>
              <w:rPr>
                <w:rFonts w:ascii="Arial" w:hAnsi="Arial" w:cs="Arial"/>
                <w:noProof/>
                <w:sz w:val="20"/>
                <w:szCs w:val="20"/>
              </w:rPr>
            </w:pPr>
            <w:r w:rsidRPr="00EF2655">
              <w:rPr>
                <w:rFonts w:ascii="Arial" w:hAnsi="Arial" w:cs="Arial"/>
                <w:noProof/>
                <w:sz w:val="20"/>
                <w:szCs w:val="20"/>
              </w:rPr>
              <w:t>What is the past?</w:t>
            </w:r>
          </w:p>
          <w:p w14:paraId="62838EAC" w14:textId="77777777" w:rsidR="00A63BFE" w:rsidRPr="00EF2655" w:rsidRDefault="00A63BFE" w:rsidP="008266DB">
            <w:pPr>
              <w:pStyle w:val="ListParagraph"/>
              <w:numPr>
                <w:ilvl w:val="0"/>
                <w:numId w:val="1"/>
              </w:numPr>
              <w:ind w:left="302" w:hanging="284"/>
              <w:rPr>
                <w:rFonts w:ascii="Arial" w:hAnsi="Arial" w:cs="Arial"/>
                <w:noProof/>
                <w:sz w:val="20"/>
                <w:szCs w:val="20"/>
              </w:rPr>
            </w:pPr>
            <w:r w:rsidRPr="00EF2655">
              <w:rPr>
                <w:rFonts w:ascii="Arial" w:hAnsi="Arial" w:cs="Arial"/>
                <w:noProof/>
                <w:sz w:val="20"/>
                <w:szCs w:val="20"/>
              </w:rPr>
              <w:t>Family Trees</w:t>
            </w:r>
          </w:p>
          <w:p w14:paraId="6C055079" w14:textId="77777777" w:rsidR="00CD62F0" w:rsidRPr="00EF2655" w:rsidRDefault="00A63BFE" w:rsidP="008266DB">
            <w:pPr>
              <w:pStyle w:val="ListParagraph"/>
              <w:numPr>
                <w:ilvl w:val="0"/>
                <w:numId w:val="1"/>
              </w:numPr>
              <w:ind w:left="302" w:hanging="284"/>
              <w:rPr>
                <w:rFonts w:ascii="Arial" w:hAnsi="Arial" w:cs="Arial"/>
                <w:noProof/>
                <w:sz w:val="20"/>
                <w:szCs w:val="20"/>
              </w:rPr>
            </w:pPr>
            <w:r w:rsidRPr="00EF2655">
              <w:rPr>
                <w:rFonts w:ascii="Arial" w:hAnsi="Arial" w:cs="Arial"/>
                <w:noProof/>
                <w:sz w:val="20"/>
                <w:szCs w:val="20"/>
              </w:rPr>
              <w:t>Family Tree- Parents invited</w:t>
            </w:r>
          </w:p>
          <w:p w14:paraId="22ED12B1" w14:textId="77777777" w:rsidR="00A63BFE" w:rsidRPr="00EF2655" w:rsidRDefault="00A63BFE" w:rsidP="008266DB">
            <w:pPr>
              <w:pStyle w:val="ListParagraph"/>
              <w:numPr>
                <w:ilvl w:val="0"/>
                <w:numId w:val="1"/>
              </w:numPr>
              <w:ind w:left="302" w:hanging="284"/>
              <w:rPr>
                <w:rFonts w:ascii="Arial" w:hAnsi="Arial" w:cs="Arial"/>
                <w:color w:val="000000" w:themeColor="text1"/>
                <w:sz w:val="20"/>
                <w:szCs w:val="20"/>
              </w:rPr>
            </w:pPr>
            <w:r w:rsidRPr="00EF2655">
              <w:rPr>
                <w:rFonts w:ascii="Arial" w:hAnsi="Arial" w:cs="Arial"/>
                <w:color w:val="000000" w:themeColor="text1"/>
                <w:sz w:val="20"/>
                <w:szCs w:val="20"/>
              </w:rPr>
              <w:t>How do we know about the past?</w:t>
            </w:r>
          </w:p>
          <w:p w14:paraId="7BF2D6F4" w14:textId="77777777" w:rsidR="00A63BFE" w:rsidRPr="00EF2655" w:rsidRDefault="00A63BFE" w:rsidP="008266DB">
            <w:pPr>
              <w:pStyle w:val="ListParagraph"/>
              <w:numPr>
                <w:ilvl w:val="0"/>
                <w:numId w:val="1"/>
              </w:numPr>
              <w:ind w:left="302" w:hanging="284"/>
              <w:rPr>
                <w:rFonts w:ascii="Arial" w:hAnsi="Arial" w:cs="Arial"/>
                <w:color w:val="000000" w:themeColor="text1"/>
                <w:sz w:val="20"/>
                <w:szCs w:val="20"/>
              </w:rPr>
            </w:pPr>
            <w:r w:rsidRPr="00EF2655">
              <w:rPr>
                <w:rFonts w:ascii="Arial" w:hAnsi="Arial" w:cs="Arial"/>
                <w:color w:val="000000" w:themeColor="text1"/>
                <w:sz w:val="20"/>
                <w:szCs w:val="20"/>
              </w:rPr>
              <w:t>How do we know about the past?</w:t>
            </w:r>
          </w:p>
          <w:p w14:paraId="2E2D59DC" w14:textId="77777777" w:rsidR="00A63BFE" w:rsidRPr="00EF2655" w:rsidRDefault="00A63BFE" w:rsidP="008266DB">
            <w:pPr>
              <w:pStyle w:val="ListParagraph"/>
              <w:numPr>
                <w:ilvl w:val="0"/>
                <w:numId w:val="1"/>
              </w:numPr>
              <w:ind w:left="302" w:hanging="284"/>
              <w:rPr>
                <w:rFonts w:ascii="Arial" w:hAnsi="Arial" w:cs="Arial"/>
                <w:noProof/>
                <w:sz w:val="20"/>
                <w:szCs w:val="20"/>
              </w:rPr>
            </w:pPr>
            <w:r w:rsidRPr="00EF2655">
              <w:rPr>
                <w:rFonts w:ascii="Arial" w:hAnsi="Arial" w:cs="Arial"/>
                <w:color w:val="000000" w:themeColor="text1"/>
                <w:sz w:val="20"/>
                <w:szCs w:val="20"/>
              </w:rPr>
              <w:t>Knowledge quiz</w:t>
            </w:r>
          </w:p>
        </w:tc>
        <w:tc>
          <w:tcPr>
            <w:tcW w:w="3747" w:type="dxa"/>
          </w:tcPr>
          <w:p w14:paraId="63285E01" w14:textId="77777777" w:rsidR="008266DB" w:rsidRPr="00EF2655" w:rsidRDefault="008266DB" w:rsidP="008266DB">
            <w:pPr>
              <w:ind w:left="360"/>
              <w:rPr>
                <w:rFonts w:ascii="Arial" w:hAnsi="Arial" w:cs="Arial"/>
                <w:bCs/>
                <w:sz w:val="20"/>
                <w:szCs w:val="20"/>
              </w:rPr>
            </w:pPr>
          </w:p>
          <w:p w14:paraId="2A01A6BE" w14:textId="7553016B" w:rsidR="008266DB" w:rsidRPr="00EF2655" w:rsidRDefault="008266DB" w:rsidP="008266DB">
            <w:pPr>
              <w:ind w:left="360"/>
              <w:rPr>
                <w:rFonts w:ascii="Arial" w:hAnsi="Arial" w:cs="Arial"/>
                <w:b/>
                <w:bCs/>
                <w:sz w:val="20"/>
                <w:szCs w:val="20"/>
              </w:rPr>
            </w:pPr>
            <w:r w:rsidRPr="00EF2655">
              <w:rPr>
                <w:rFonts w:ascii="Arial" w:hAnsi="Arial" w:cs="Arial"/>
                <w:b/>
                <w:sz w:val="20"/>
                <w:szCs w:val="20"/>
              </w:rPr>
              <w:t>Discovering History</w:t>
            </w:r>
          </w:p>
          <w:p w14:paraId="23CC62C9" w14:textId="77777777" w:rsidR="008266DB" w:rsidRPr="00EF2655" w:rsidRDefault="008266DB" w:rsidP="008266DB">
            <w:pPr>
              <w:ind w:left="360"/>
              <w:rPr>
                <w:rFonts w:ascii="Arial" w:hAnsi="Arial" w:cs="Arial"/>
                <w:bCs/>
                <w:sz w:val="20"/>
                <w:szCs w:val="20"/>
              </w:rPr>
            </w:pPr>
          </w:p>
          <w:p w14:paraId="1CDD1348" w14:textId="54BD5751" w:rsidR="00A63BFE" w:rsidRPr="00EF2655" w:rsidRDefault="00A63BFE" w:rsidP="008266DB">
            <w:pPr>
              <w:pStyle w:val="ListParagraph"/>
              <w:numPr>
                <w:ilvl w:val="0"/>
                <w:numId w:val="5"/>
              </w:numPr>
              <w:ind w:left="314" w:hanging="314"/>
              <w:rPr>
                <w:rFonts w:ascii="Arial" w:hAnsi="Arial" w:cs="Arial"/>
                <w:bCs/>
                <w:sz w:val="20"/>
                <w:szCs w:val="20"/>
              </w:rPr>
            </w:pPr>
            <w:r w:rsidRPr="00EF2655">
              <w:rPr>
                <w:rFonts w:ascii="Arial" w:hAnsi="Arial" w:cs="Arial"/>
                <w:bCs/>
                <w:sz w:val="20"/>
                <w:szCs w:val="20"/>
              </w:rPr>
              <w:t>What do archaeologists do?</w:t>
            </w:r>
          </w:p>
          <w:p w14:paraId="68397A22" w14:textId="77777777" w:rsidR="00A63BFE" w:rsidRPr="00EF2655" w:rsidRDefault="00A63BFE" w:rsidP="008266DB">
            <w:pPr>
              <w:pStyle w:val="ListParagraph"/>
              <w:numPr>
                <w:ilvl w:val="0"/>
                <w:numId w:val="5"/>
              </w:numPr>
              <w:ind w:left="298" w:hanging="338"/>
              <w:rPr>
                <w:rFonts w:ascii="Arial" w:hAnsi="Arial" w:cs="Arial"/>
                <w:bCs/>
                <w:sz w:val="20"/>
                <w:szCs w:val="20"/>
              </w:rPr>
            </w:pPr>
            <w:r w:rsidRPr="00EF2655">
              <w:rPr>
                <w:rFonts w:ascii="Arial" w:hAnsi="Arial" w:cs="Arial"/>
                <w:bCs/>
                <w:sz w:val="20"/>
                <w:szCs w:val="20"/>
              </w:rPr>
              <w:t>Archaeological dig?</w:t>
            </w:r>
          </w:p>
          <w:p w14:paraId="000F6769" w14:textId="77777777" w:rsidR="00CD62F0" w:rsidRPr="00EF2655" w:rsidRDefault="00A63BFE" w:rsidP="008266DB">
            <w:pPr>
              <w:pStyle w:val="ListParagraph"/>
              <w:numPr>
                <w:ilvl w:val="0"/>
                <w:numId w:val="5"/>
              </w:numPr>
              <w:ind w:left="298" w:hanging="338"/>
              <w:rPr>
                <w:rFonts w:ascii="Arial" w:hAnsi="Arial" w:cs="Arial"/>
                <w:bCs/>
                <w:sz w:val="20"/>
                <w:szCs w:val="20"/>
              </w:rPr>
            </w:pPr>
            <w:r w:rsidRPr="00EF2655">
              <w:rPr>
                <w:rFonts w:ascii="Arial" w:hAnsi="Arial" w:cs="Arial"/>
                <w:bCs/>
                <w:sz w:val="20"/>
                <w:szCs w:val="20"/>
              </w:rPr>
              <w:t>Become an archaeologist.</w:t>
            </w:r>
          </w:p>
          <w:p w14:paraId="69FEE0B0" w14:textId="77777777" w:rsidR="00A63BFE" w:rsidRPr="00EF2655" w:rsidRDefault="00A63BFE" w:rsidP="008266DB">
            <w:pPr>
              <w:pStyle w:val="ListParagraph"/>
              <w:numPr>
                <w:ilvl w:val="0"/>
                <w:numId w:val="5"/>
              </w:numPr>
              <w:ind w:left="298" w:hanging="338"/>
              <w:rPr>
                <w:rFonts w:ascii="Arial" w:hAnsi="Arial" w:cs="Arial"/>
                <w:bCs/>
                <w:noProof/>
                <w:sz w:val="20"/>
                <w:szCs w:val="20"/>
              </w:rPr>
            </w:pPr>
            <w:r w:rsidRPr="00EF2655">
              <w:rPr>
                <w:rFonts w:ascii="Arial" w:hAnsi="Arial" w:cs="Arial"/>
                <w:bCs/>
                <w:noProof/>
                <w:sz w:val="20"/>
                <w:szCs w:val="20"/>
              </w:rPr>
              <w:t xml:space="preserve">Our local history </w:t>
            </w:r>
          </w:p>
          <w:p w14:paraId="71FEACF5" w14:textId="77777777" w:rsidR="00A63BFE" w:rsidRPr="00EF2655" w:rsidRDefault="00A63BFE" w:rsidP="008266DB">
            <w:pPr>
              <w:pStyle w:val="ListParagraph"/>
              <w:numPr>
                <w:ilvl w:val="0"/>
                <w:numId w:val="5"/>
              </w:numPr>
              <w:ind w:left="298" w:hanging="338"/>
              <w:rPr>
                <w:rFonts w:ascii="Arial" w:hAnsi="Arial" w:cs="Arial"/>
                <w:bCs/>
                <w:noProof/>
                <w:sz w:val="20"/>
                <w:szCs w:val="20"/>
              </w:rPr>
            </w:pPr>
            <w:r w:rsidRPr="00EF2655">
              <w:rPr>
                <w:rFonts w:ascii="Arial" w:hAnsi="Arial" w:cs="Arial"/>
                <w:bCs/>
                <w:noProof/>
                <w:sz w:val="20"/>
                <w:szCs w:val="20"/>
              </w:rPr>
              <w:t>Our local history</w:t>
            </w:r>
          </w:p>
          <w:p w14:paraId="523E257E" w14:textId="3F0B8372" w:rsidR="00A63BFE" w:rsidRPr="00EF2655" w:rsidRDefault="00A63BFE" w:rsidP="008266DB">
            <w:pPr>
              <w:pStyle w:val="ListParagraph"/>
              <w:ind w:left="298"/>
              <w:rPr>
                <w:rFonts w:ascii="Arial" w:hAnsi="Arial" w:cs="Arial"/>
                <w:bCs/>
                <w:noProof/>
                <w:sz w:val="20"/>
                <w:szCs w:val="20"/>
              </w:rPr>
            </w:pPr>
          </w:p>
          <w:p w14:paraId="35314198" w14:textId="77777777" w:rsidR="00A63BFE" w:rsidRPr="00EF2655" w:rsidRDefault="00A63BFE" w:rsidP="008266DB">
            <w:pPr>
              <w:pStyle w:val="ListParagraph"/>
              <w:rPr>
                <w:rFonts w:ascii="Arial" w:hAnsi="Arial" w:cs="Arial"/>
                <w:bCs/>
                <w:sz w:val="20"/>
                <w:szCs w:val="20"/>
              </w:rPr>
            </w:pPr>
          </w:p>
        </w:tc>
        <w:tc>
          <w:tcPr>
            <w:tcW w:w="4871" w:type="dxa"/>
          </w:tcPr>
          <w:p w14:paraId="6524172C" w14:textId="77777777" w:rsidR="008266DB" w:rsidRPr="00EF2655" w:rsidRDefault="008266DB" w:rsidP="008266DB">
            <w:pPr>
              <w:pStyle w:val="ListParagraph"/>
              <w:ind w:left="214"/>
              <w:rPr>
                <w:rFonts w:ascii="Arial" w:hAnsi="Arial" w:cs="Arial"/>
                <w:b/>
                <w:sz w:val="20"/>
                <w:szCs w:val="20"/>
              </w:rPr>
            </w:pPr>
          </w:p>
          <w:p w14:paraId="64CA2777" w14:textId="1352A8D8" w:rsidR="008266DB" w:rsidRPr="00EF2655" w:rsidRDefault="008266DB" w:rsidP="008266DB">
            <w:pPr>
              <w:pStyle w:val="ListParagraph"/>
              <w:ind w:left="214"/>
              <w:rPr>
                <w:rFonts w:ascii="Arial" w:hAnsi="Arial" w:cs="Arial"/>
                <w:b/>
                <w:noProof/>
                <w:sz w:val="20"/>
                <w:szCs w:val="20"/>
              </w:rPr>
            </w:pPr>
            <w:r w:rsidRPr="00EF2655">
              <w:rPr>
                <w:rFonts w:ascii="Arial" w:hAnsi="Arial" w:cs="Arial"/>
                <w:b/>
                <w:sz w:val="20"/>
                <w:szCs w:val="20"/>
              </w:rPr>
              <w:t xml:space="preserve">Kings, </w:t>
            </w:r>
            <w:proofErr w:type="gramStart"/>
            <w:r w:rsidRPr="00EF2655">
              <w:rPr>
                <w:rFonts w:ascii="Arial" w:hAnsi="Arial" w:cs="Arial"/>
                <w:b/>
                <w:sz w:val="20"/>
                <w:szCs w:val="20"/>
              </w:rPr>
              <w:t>Queens</w:t>
            </w:r>
            <w:proofErr w:type="gramEnd"/>
            <w:r w:rsidRPr="00EF2655">
              <w:rPr>
                <w:rFonts w:ascii="Arial" w:hAnsi="Arial" w:cs="Arial"/>
                <w:b/>
                <w:sz w:val="20"/>
                <w:szCs w:val="20"/>
              </w:rPr>
              <w:t xml:space="preserve"> and Leaders</w:t>
            </w:r>
          </w:p>
          <w:p w14:paraId="7E061275" w14:textId="77777777" w:rsidR="008266DB" w:rsidRPr="00EF2655" w:rsidRDefault="008266DB" w:rsidP="008266DB">
            <w:pPr>
              <w:rPr>
                <w:rFonts w:ascii="Arial" w:hAnsi="Arial" w:cs="Arial"/>
                <w:noProof/>
                <w:sz w:val="20"/>
                <w:szCs w:val="20"/>
              </w:rPr>
            </w:pPr>
          </w:p>
          <w:p w14:paraId="3DAE307F" w14:textId="3A58DC3E" w:rsidR="00A63BFE" w:rsidRPr="00EF2655" w:rsidRDefault="00A63BFE" w:rsidP="008266DB">
            <w:pPr>
              <w:pStyle w:val="ListParagraph"/>
              <w:numPr>
                <w:ilvl w:val="0"/>
                <w:numId w:val="7"/>
              </w:numPr>
              <w:ind w:left="214" w:hanging="214"/>
              <w:rPr>
                <w:rFonts w:ascii="Arial" w:hAnsi="Arial" w:cs="Arial"/>
                <w:noProof/>
                <w:sz w:val="20"/>
                <w:szCs w:val="20"/>
              </w:rPr>
            </w:pPr>
            <w:r w:rsidRPr="00EF2655">
              <w:rPr>
                <w:rFonts w:ascii="Arial" w:hAnsi="Arial" w:cs="Arial"/>
                <w:noProof/>
                <w:sz w:val="20"/>
                <w:szCs w:val="20"/>
              </w:rPr>
              <w:t>Kings and queen chronology</w:t>
            </w:r>
          </w:p>
          <w:p w14:paraId="48A1080F" w14:textId="77777777" w:rsidR="000924A5" w:rsidRPr="00EF2655" w:rsidRDefault="000924A5" w:rsidP="000924A5">
            <w:pPr>
              <w:pStyle w:val="ListParagraph"/>
              <w:numPr>
                <w:ilvl w:val="0"/>
                <w:numId w:val="7"/>
              </w:numPr>
              <w:ind w:left="214" w:hanging="214"/>
              <w:rPr>
                <w:rFonts w:ascii="Arial" w:hAnsi="Arial" w:cs="Arial"/>
                <w:noProof/>
                <w:sz w:val="20"/>
                <w:szCs w:val="20"/>
              </w:rPr>
            </w:pPr>
            <w:r w:rsidRPr="00EF2655">
              <w:rPr>
                <w:rFonts w:ascii="Arial" w:hAnsi="Arial" w:cs="Arial"/>
                <w:sz w:val="20"/>
                <w:szCs w:val="20"/>
              </w:rPr>
              <w:t>King John 1 and the Magna Carta</w:t>
            </w:r>
          </w:p>
          <w:p w14:paraId="64BF0B54" w14:textId="77777777" w:rsidR="000924A5" w:rsidRPr="00EF2655" w:rsidRDefault="000924A5" w:rsidP="000924A5">
            <w:pPr>
              <w:pStyle w:val="ListParagraph"/>
              <w:numPr>
                <w:ilvl w:val="0"/>
                <w:numId w:val="7"/>
              </w:numPr>
              <w:ind w:left="214" w:hanging="214"/>
              <w:rPr>
                <w:rFonts w:ascii="Arial" w:hAnsi="Arial" w:cs="Arial"/>
                <w:noProof/>
                <w:sz w:val="20"/>
                <w:szCs w:val="20"/>
              </w:rPr>
            </w:pPr>
            <w:r w:rsidRPr="00EF2655">
              <w:rPr>
                <w:rFonts w:ascii="Arial" w:hAnsi="Arial" w:cs="Arial"/>
                <w:sz w:val="20"/>
                <w:szCs w:val="20"/>
              </w:rPr>
              <w:t>5 Henry III parliament – storyboard</w:t>
            </w:r>
          </w:p>
          <w:p w14:paraId="70626BC0" w14:textId="77777777" w:rsidR="00A63BFE" w:rsidRPr="00EF2655" w:rsidRDefault="00A63BFE" w:rsidP="000924A5">
            <w:pPr>
              <w:pStyle w:val="ListParagraph"/>
              <w:ind w:left="214"/>
              <w:rPr>
                <w:rFonts w:ascii="Arial" w:hAnsi="Arial" w:cs="Arial"/>
                <w:noProof/>
                <w:sz w:val="20"/>
                <w:szCs w:val="20"/>
              </w:rPr>
            </w:pPr>
          </w:p>
        </w:tc>
        <w:tc>
          <w:tcPr>
            <w:tcW w:w="1774" w:type="dxa"/>
          </w:tcPr>
          <w:p w14:paraId="309B5EAF" w14:textId="77777777" w:rsidR="008266DB" w:rsidRPr="00EF2655" w:rsidRDefault="008266DB" w:rsidP="008266DB">
            <w:pPr>
              <w:ind w:left="360"/>
              <w:rPr>
                <w:rFonts w:ascii="Arial" w:hAnsi="Arial" w:cs="Arial"/>
                <w:sz w:val="20"/>
                <w:szCs w:val="20"/>
              </w:rPr>
            </w:pPr>
          </w:p>
          <w:p w14:paraId="4116DC22" w14:textId="314DDE37" w:rsidR="008266DB" w:rsidRPr="00EF2655" w:rsidRDefault="008266DB" w:rsidP="008266DB">
            <w:pPr>
              <w:pStyle w:val="ListParagraph"/>
              <w:ind w:left="214"/>
              <w:rPr>
                <w:rFonts w:ascii="Arial" w:hAnsi="Arial" w:cs="Arial"/>
                <w:b/>
                <w:noProof/>
                <w:sz w:val="20"/>
                <w:szCs w:val="20"/>
              </w:rPr>
            </w:pPr>
            <w:r w:rsidRPr="00EF2655">
              <w:rPr>
                <w:rFonts w:ascii="Arial" w:hAnsi="Arial" w:cs="Arial"/>
                <w:b/>
                <w:sz w:val="20"/>
                <w:szCs w:val="20"/>
              </w:rPr>
              <w:t xml:space="preserve">Kings, </w:t>
            </w:r>
            <w:proofErr w:type="gramStart"/>
            <w:r w:rsidRPr="00EF2655">
              <w:rPr>
                <w:rFonts w:ascii="Arial" w:hAnsi="Arial" w:cs="Arial"/>
                <w:b/>
                <w:sz w:val="20"/>
                <w:szCs w:val="20"/>
              </w:rPr>
              <w:t>Queens</w:t>
            </w:r>
            <w:proofErr w:type="gramEnd"/>
            <w:r w:rsidRPr="00EF2655">
              <w:rPr>
                <w:rFonts w:ascii="Arial" w:hAnsi="Arial" w:cs="Arial"/>
                <w:b/>
                <w:sz w:val="20"/>
                <w:szCs w:val="20"/>
              </w:rPr>
              <w:t xml:space="preserve"> and Leaders</w:t>
            </w:r>
          </w:p>
          <w:p w14:paraId="3BAFBAC8" w14:textId="77777777" w:rsidR="008266DB" w:rsidRPr="00EF2655" w:rsidRDefault="008266DB" w:rsidP="008266DB">
            <w:pPr>
              <w:ind w:left="360"/>
              <w:rPr>
                <w:rFonts w:ascii="Arial" w:hAnsi="Arial" w:cs="Arial"/>
                <w:sz w:val="20"/>
                <w:szCs w:val="20"/>
              </w:rPr>
            </w:pPr>
          </w:p>
          <w:p w14:paraId="32FFFB00" w14:textId="77777777" w:rsidR="008266DB" w:rsidRPr="00EF2655" w:rsidRDefault="008266DB" w:rsidP="008266DB">
            <w:pPr>
              <w:ind w:left="360"/>
              <w:rPr>
                <w:rFonts w:ascii="Arial" w:hAnsi="Arial" w:cs="Arial"/>
                <w:sz w:val="20"/>
                <w:szCs w:val="20"/>
              </w:rPr>
            </w:pPr>
          </w:p>
          <w:p w14:paraId="7202EA9C" w14:textId="13AE971C" w:rsidR="000924A5" w:rsidRPr="000924A5" w:rsidRDefault="000924A5" w:rsidP="000924A5">
            <w:pPr>
              <w:pStyle w:val="ListParagraph"/>
              <w:numPr>
                <w:ilvl w:val="0"/>
                <w:numId w:val="7"/>
              </w:numPr>
              <w:ind w:left="236" w:hanging="283"/>
              <w:rPr>
                <w:rFonts w:ascii="Arial" w:hAnsi="Arial" w:cs="Arial"/>
                <w:noProof/>
                <w:sz w:val="20"/>
                <w:szCs w:val="20"/>
              </w:rPr>
            </w:pPr>
            <w:r>
              <w:rPr>
                <w:rFonts w:ascii="Arial" w:hAnsi="Arial" w:cs="Arial"/>
                <w:sz w:val="20"/>
                <w:szCs w:val="20"/>
              </w:rPr>
              <w:t>Charles 1</w:t>
            </w:r>
            <w:r w:rsidRPr="000924A5">
              <w:rPr>
                <w:rFonts w:ascii="Arial" w:hAnsi="Arial" w:cs="Arial"/>
                <w:sz w:val="20"/>
                <w:szCs w:val="20"/>
              </w:rPr>
              <w:t>Knowledge organiser quiz</w:t>
            </w:r>
          </w:p>
          <w:p w14:paraId="13812A5E" w14:textId="77777777" w:rsidR="000924A5" w:rsidRDefault="000924A5" w:rsidP="000924A5">
            <w:pPr>
              <w:pStyle w:val="ListParagraph"/>
              <w:numPr>
                <w:ilvl w:val="0"/>
                <w:numId w:val="7"/>
              </w:numPr>
              <w:ind w:left="214" w:hanging="214"/>
              <w:rPr>
                <w:rFonts w:ascii="Arial" w:hAnsi="Arial" w:cs="Arial"/>
                <w:noProof/>
                <w:sz w:val="20"/>
                <w:szCs w:val="20"/>
              </w:rPr>
            </w:pPr>
            <w:proofErr w:type="gramStart"/>
            <w:r w:rsidRPr="506FEC1C">
              <w:rPr>
                <w:rFonts w:ascii="Arial" w:hAnsi="Arial" w:cs="Arial"/>
                <w:sz w:val="20"/>
                <w:szCs w:val="20"/>
              </w:rPr>
              <w:t>Charles</w:t>
            </w:r>
            <w:proofErr w:type="gramEnd"/>
            <w:r w:rsidRPr="506FEC1C">
              <w:rPr>
                <w:rFonts w:ascii="Arial" w:hAnsi="Arial" w:cs="Arial"/>
                <w:sz w:val="20"/>
                <w:szCs w:val="20"/>
              </w:rPr>
              <w:t xml:space="preserve"> I storyboard/ writing task</w:t>
            </w:r>
          </w:p>
          <w:p w14:paraId="4FB8AB32" w14:textId="55FAD9C4" w:rsidR="000924A5" w:rsidRPr="000924A5" w:rsidRDefault="000924A5" w:rsidP="000924A5">
            <w:pPr>
              <w:pStyle w:val="ListParagraph"/>
              <w:numPr>
                <w:ilvl w:val="0"/>
                <w:numId w:val="7"/>
              </w:numPr>
              <w:ind w:left="214" w:hanging="214"/>
              <w:rPr>
                <w:rFonts w:ascii="Arial" w:hAnsi="Arial" w:cs="Arial"/>
                <w:noProof/>
                <w:sz w:val="20"/>
                <w:szCs w:val="20"/>
              </w:rPr>
            </w:pPr>
            <w:r w:rsidRPr="000924A5">
              <w:rPr>
                <w:rFonts w:ascii="Arial" w:hAnsi="Arial" w:cs="Arial"/>
                <w:noProof/>
                <w:sz w:val="20"/>
                <w:szCs w:val="20"/>
              </w:rPr>
              <w:t>Oliver Cromwell</w:t>
            </w:r>
          </w:p>
          <w:p w14:paraId="31A73521" w14:textId="3C31014C" w:rsidR="00A63BFE" w:rsidRPr="00EF2655" w:rsidRDefault="00A63BFE" w:rsidP="008266DB">
            <w:pPr>
              <w:pStyle w:val="ListParagraph"/>
              <w:ind w:left="314"/>
              <w:rPr>
                <w:rFonts w:ascii="Arial" w:hAnsi="Arial" w:cs="Arial"/>
                <w:noProof/>
                <w:sz w:val="20"/>
                <w:szCs w:val="20"/>
              </w:rPr>
            </w:pPr>
          </w:p>
        </w:tc>
        <w:tc>
          <w:tcPr>
            <w:tcW w:w="1623" w:type="dxa"/>
          </w:tcPr>
          <w:p w14:paraId="2BA3FE1B" w14:textId="77777777" w:rsidR="008266DB" w:rsidRPr="00EF2655" w:rsidRDefault="008266DB" w:rsidP="008266DB">
            <w:pPr>
              <w:ind w:left="360"/>
              <w:rPr>
                <w:rFonts w:ascii="Arial" w:hAnsi="Arial" w:cs="Arial"/>
                <w:sz w:val="20"/>
                <w:szCs w:val="20"/>
              </w:rPr>
            </w:pPr>
          </w:p>
          <w:p w14:paraId="46482240" w14:textId="72AABC63" w:rsidR="008266DB" w:rsidRPr="00EF2655" w:rsidRDefault="008266DB" w:rsidP="008266DB">
            <w:pPr>
              <w:ind w:left="360"/>
              <w:rPr>
                <w:rFonts w:ascii="Arial" w:hAnsi="Arial" w:cs="Arial"/>
                <w:b/>
                <w:sz w:val="20"/>
                <w:szCs w:val="20"/>
              </w:rPr>
            </w:pPr>
            <w:r w:rsidRPr="00EF2655">
              <w:rPr>
                <w:rFonts w:ascii="Arial" w:hAnsi="Arial" w:cs="Arial"/>
                <w:b/>
                <w:sz w:val="20"/>
                <w:szCs w:val="20"/>
              </w:rPr>
              <w:t>Parliament and Prime Ministers</w:t>
            </w:r>
          </w:p>
          <w:p w14:paraId="20595DFC" w14:textId="77777777" w:rsidR="008266DB" w:rsidRPr="00EF2655" w:rsidRDefault="008266DB" w:rsidP="008266DB">
            <w:pPr>
              <w:ind w:left="360"/>
              <w:rPr>
                <w:rFonts w:ascii="Arial" w:hAnsi="Arial" w:cs="Arial"/>
                <w:sz w:val="20"/>
                <w:szCs w:val="20"/>
              </w:rPr>
            </w:pPr>
          </w:p>
          <w:p w14:paraId="143E6897" w14:textId="77777777" w:rsidR="008266DB" w:rsidRPr="00EF2655" w:rsidRDefault="008266DB" w:rsidP="008266DB">
            <w:pPr>
              <w:ind w:left="360"/>
              <w:rPr>
                <w:rFonts w:ascii="Arial" w:hAnsi="Arial" w:cs="Arial"/>
                <w:sz w:val="20"/>
                <w:szCs w:val="20"/>
              </w:rPr>
            </w:pPr>
          </w:p>
          <w:p w14:paraId="0E0C743E" w14:textId="59EFFBE3" w:rsidR="00A63BFE" w:rsidRPr="00EF2655" w:rsidRDefault="00A63BFE" w:rsidP="000924A5">
            <w:pPr>
              <w:pStyle w:val="ListParagraph"/>
              <w:numPr>
                <w:ilvl w:val="0"/>
                <w:numId w:val="10"/>
              </w:numPr>
              <w:ind w:left="320" w:hanging="320"/>
              <w:rPr>
                <w:rFonts w:ascii="Arial" w:hAnsi="Arial" w:cs="Arial"/>
                <w:sz w:val="20"/>
                <w:szCs w:val="20"/>
              </w:rPr>
            </w:pPr>
            <w:r w:rsidRPr="00EF2655">
              <w:rPr>
                <w:rFonts w:ascii="Arial" w:hAnsi="Arial" w:cs="Arial"/>
                <w:sz w:val="20"/>
                <w:szCs w:val="20"/>
              </w:rPr>
              <w:t xml:space="preserve">James II, Mary </w:t>
            </w:r>
            <w:proofErr w:type="gramStart"/>
            <w:r w:rsidRPr="00EF2655">
              <w:rPr>
                <w:rFonts w:ascii="Arial" w:hAnsi="Arial" w:cs="Arial"/>
                <w:sz w:val="20"/>
                <w:szCs w:val="20"/>
              </w:rPr>
              <w:t>II</w:t>
            </w:r>
            <w:proofErr w:type="gramEnd"/>
            <w:r w:rsidRPr="00EF2655">
              <w:rPr>
                <w:rFonts w:ascii="Arial" w:hAnsi="Arial" w:cs="Arial"/>
                <w:sz w:val="20"/>
                <w:szCs w:val="20"/>
              </w:rPr>
              <w:t xml:space="preserve"> and William of Orange </w:t>
            </w:r>
          </w:p>
          <w:p w14:paraId="7CC7190C" w14:textId="5F778CD7" w:rsidR="00A63BFE" w:rsidRPr="000924A5" w:rsidRDefault="00A63BFE" w:rsidP="000924A5">
            <w:pPr>
              <w:pStyle w:val="ListParagraph"/>
              <w:numPr>
                <w:ilvl w:val="0"/>
                <w:numId w:val="10"/>
              </w:numPr>
              <w:ind w:left="310" w:hanging="310"/>
              <w:rPr>
                <w:rFonts w:ascii="Arial" w:hAnsi="Arial" w:cs="Arial"/>
                <w:sz w:val="20"/>
                <w:szCs w:val="20"/>
              </w:rPr>
            </w:pPr>
            <w:r w:rsidRPr="00EF2655">
              <w:rPr>
                <w:rFonts w:ascii="Arial" w:hAnsi="Arial" w:cs="Arial"/>
                <w:sz w:val="20"/>
                <w:szCs w:val="20"/>
              </w:rPr>
              <w:t>Parliamen</w:t>
            </w:r>
            <w:r w:rsidR="000924A5">
              <w:rPr>
                <w:rFonts w:ascii="Arial" w:hAnsi="Arial" w:cs="Arial"/>
                <w:sz w:val="20"/>
                <w:szCs w:val="20"/>
              </w:rPr>
              <w:t xml:space="preserve">t </w:t>
            </w:r>
          </w:p>
          <w:p w14:paraId="7D18CF20" w14:textId="77777777" w:rsidR="00A63BFE" w:rsidRPr="00EF2655" w:rsidRDefault="00A63BFE" w:rsidP="008266DB">
            <w:pPr>
              <w:pStyle w:val="ListParagraph"/>
              <w:numPr>
                <w:ilvl w:val="0"/>
                <w:numId w:val="10"/>
              </w:numPr>
              <w:ind w:left="310" w:hanging="310"/>
              <w:rPr>
                <w:rFonts w:ascii="Arial" w:hAnsi="Arial" w:cs="Arial"/>
                <w:sz w:val="20"/>
                <w:szCs w:val="20"/>
              </w:rPr>
            </w:pPr>
            <w:r w:rsidRPr="00EF2655">
              <w:rPr>
                <w:rFonts w:ascii="Arial" w:hAnsi="Arial" w:cs="Arial"/>
                <w:sz w:val="20"/>
                <w:szCs w:val="20"/>
              </w:rPr>
              <w:t>Robert Walpole</w:t>
            </w:r>
          </w:p>
          <w:p w14:paraId="3BCF02E0" w14:textId="35EAEA7E" w:rsidR="00A63BFE" w:rsidRPr="000924A5" w:rsidRDefault="00A63BFE" w:rsidP="000924A5">
            <w:pPr>
              <w:rPr>
                <w:rFonts w:ascii="Arial" w:hAnsi="Arial" w:cs="Arial"/>
                <w:sz w:val="20"/>
                <w:szCs w:val="20"/>
              </w:rPr>
            </w:pPr>
          </w:p>
        </w:tc>
        <w:tc>
          <w:tcPr>
            <w:tcW w:w="1618" w:type="dxa"/>
          </w:tcPr>
          <w:p w14:paraId="4C9FE020" w14:textId="77777777" w:rsidR="008266DB" w:rsidRPr="00EF2655" w:rsidRDefault="008266DB" w:rsidP="008266DB">
            <w:pPr>
              <w:ind w:left="360"/>
              <w:rPr>
                <w:rFonts w:ascii="Arial" w:hAnsi="Arial" w:cs="Arial"/>
                <w:sz w:val="20"/>
                <w:szCs w:val="20"/>
              </w:rPr>
            </w:pPr>
          </w:p>
          <w:p w14:paraId="640E73D2" w14:textId="43DAB9A3" w:rsidR="008266DB" w:rsidRPr="00EF2655" w:rsidRDefault="008266DB" w:rsidP="008266DB">
            <w:pPr>
              <w:ind w:left="360"/>
              <w:rPr>
                <w:rFonts w:ascii="Arial" w:hAnsi="Arial" w:cs="Arial"/>
                <w:b/>
                <w:sz w:val="20"/>
                <w:szCs w:val="20"/>
              </w:rPr>
            </w:pPr>
            <w:r w:rsidRPr="00EF2655">
              <w:rPr>
                <w:rFonts w:ascii="Arial" w:hAnsi="Arial" w:cs="Arial"/>
                <w:b/>
                <w:sz w:val="20"/>
                <w:szCs w:val="20"/>
              </w:rPr>
              <w:t>Parliament and Prime Ministers</w:t>
            </w:r>
          </w:p>
          <w:p w14:paraId="15B0B780" w14:textId="77777777" w:rsidR="008266DB" w:rsidRPr="00EF2655" w:rsidRDefault="008266DB" w:rsidP="008266DB">
            <w:pPr>
              <w:ind w:left="360"/>
              <w:rPr>
                <w:rFonts w:ascii="Arial" w:hAnsi="Arial" w:cs="Arial"/>
                <w:sz w:val="20"/>
                <w:szCs w:val="20"/>
              </w:rPr>
            </w:pPr>
          </w:p>
          <w:p w14:paraId="39275312" w14:textId="77777777" w:rsidR="008266DB" w:rsidRPr="00EF2655" w:rsidRDefault="008266DB" w:rsidP="008266DB">
            <w:pPr>
              <w:ind w:left="360"/>
              <w:rPr>
                <w:rFonts w:ascii="Arial" w:hAnsi="Arial" w:cs="Arial"/>
                <w:sz w:val="20"/>
                <w:szCs w:val="20"/>
              </w:rPr>
            </w:pPr>
          </w:p>
          <w:p w14:paraId="1293CEB7" w14:textId="77777777" w:rsidR="008266DB" w:rsidRPr="00EF2655" w:rsidRDefault="008266DB" w:rsidP="008266DB">
            <w:pPr>
              <w:ind w:left="360"/>
              <w:rPr>
                <w:rFonts w:ascii="Arial" w:hAnsi="Arial" w:cs="Arial"/>
                <w:sz w:val="20"/>
                <w:szCs w:val="20"/>
              </w:rPr>
            </w:pPr>
          </w:p>
          <w:p w14:paraId="0FAE15C8" w14:textId="08816212" w:rsidR="00A63BFE" w:rsidRPr="00EF2655" w:rsidRDefault="00A63BFE" w:rsidP="008266DB">
            <w:pPr>
              <w:pStyle w:val="ListParagraph"/>
              <w:numPr>
                <w:ilvl w:val="0"/>
                <w:numId w:val="13"/>
              </w:numPr>
              <w:ind w:left="312" w:hanging="312"/>
              <w:rPr>
                <w:rFonts w:ascii="Arial" w:hAnsi="Arial" w:cs="Arial"/>
                <w:sz w:val="20"/>
                <w:szCs w:val="20"/>
              </w:rPr>
            </w:pPr>
            <w:r w:rsidRPr="00EF2655">
              <w:rPr>
                <w:rFonts w:ascii="Arial" w:hAnsi="Arial" w:cs="Arial"/>
                <w:sz w:val="20"/>
                <w:szCs w:val="20"/>
              </w:rPr>
              <w:t xml:space="preserve">Run an </w:t>
            </w:r>
            <w:proofErr w:type="gramStart"/>
            <w:r w:rsidRPr="00EF2655">
              <w:rPr>
                <w:rFonts w:ascii="Arial" w:hAnsi="Arial" w:cs="Arial"/>
                <w:sz w:val="20"/>
                <w:szCs w:val="20"/>
              </w:rPr>
              <w:t>election</w:t>
            </w:r>
            <w:proofErr w:type="gramEnd"/>
          </w:p>
          <w:p w14:paraId="51692A94" w14:textId="77777777" w:rsidR="00CD62F0" w:rsidRPr="00EF2655" w:rsidRDefault="00A63BFE" w:rsidP="008266DB">
            <w:pPr>
              <w:pStyle w:val="ListParagraph"/>
              <w:numPr>
                <w:ilvl w:val="0"/>
                <w:numId w:val="13"/>
              </w:numPr>
              <w:ind w:left="297" w:hanging="297"/>
              <w:rPr>
                <w:rFonts w:ascii="Arial" w:hAnsi="Arial" w:cs="Arial"/>
                <w:sz w:val="20"/>
                <w:szCs w:val="20"/>
              </w:rPr>
            </w:pPr>
            <w:r w:rsidRPr="00EF2655">
              <w:rPr>
                <w:rFonts w:ascii="Arial" w:hAnsi="Arial" w:cs="Arial"/>
                <w:sz w:val="20"/>
                <w:szCs w:val="20"/>
              </w:rPr>
              <w:t>Extended writing task prime minister</w:t>
            </w:r>
          </w:p>
          <w:p w14:paraId="4A9363E7" w14:textId="77777777" w:rsidR="00A63BFE" w:rsidRPr="00EF2655" w:rsidRDefault="00A63BFE" w:rsidP="008266DB">
            <w:pPr>
              <w:pStyle w:val="ListParagraph"/>
              <w:numPr>
                <w:ilvl w:val="0"/>
                <w:numId w:val="13"/>
              </w:numPr>
              <w:ind w:left="297" w:hanging="297"/>
              <w:rPr>
                <w:rFonts w:ascii="Arial" w:hAnsi="Arial" w:cs="Arial"/>
                <w:sz w:val="20"/>
                <w:szCs w:val="20"/>
              </w:rPr>
            </w:pPr>
            <w:r w:rsidRPr="00EF2655">
              <w:rPr>
                <w:rFonts w:ascii="Arial" w:hAnsi="Arial" w:cs="Arial"/>
                <w:sz w:val="20"/>
                <w:szCs w:val="20"/>
              </w:rPr>
              <w:t>Local minister</w:t>
            </w:r>
          </w:p>
          <w:p w14:paraId="136C8397" w14:textId="77777777" w:rsidR="00A63BFE" w:rsidRPr="00EF2655" w:rsidRDefault="00A63BFE" w:rsidP="008266DB">
            <w:pPr>
              <w:pStyle w:val="ListParagraph"/>
              <w:rPr>
                <w:rFonts w:ascii="Arial" w:hAnsi="Arial" w:cs="Arial"/>
                <w:sz w:val="20"/>
                <w:szCs w:val="20"/>
              </w:rPr>
            </w:pPr>
          </w:p>
        </w:tc>
      </w:tr>
      <w:tr w:rsidR="000924A5" w:rsidRPr="00EF2655" w14:paraId="7822978C" w14:textId="77777777" w:rsidTr="00DF2318">
        <w:trPr>
          <w:trHeight w:val="5355"/>
        </w:trPr>
        <w:tc>
          <w:tcPr>
            <w:tcW w:w="906" w:type="dxa"/>
          </w:tcPr>
          <w:p w14:paraId="50F1BACC" w14:textId="77777777" w:rsidR="00CD62F0" w:rsidRPr="00EF2655" w:rsidRDefault="00CD62F0" w:rsidP="00CD62F0">
            <w:pPr>
              <w:jc w:val="center"/>
              <w:rPr>
                <w:rFonts w:ascii="Arial" w:hAnsi="Arial" w:cs="Arial"/>
                <w:b/>
                <w:sz w:val="20"/>
                <w:szCs w:val="20"/>
              </w:rPr>
            </w:pPr>
            <w:r w:rsidRPr="00EF2655">
              <w:rPr>
                <w:rFonts w:ascii="Arial" w:hAnsi="Arial" w:cs="Arial"/>
                <w:b/>
                <w:sz w:val="20"/>
                <w:szCs w:val="20"/>
              </w:rPr>
              <w:lastRenderedPageBreak/>
              <w:t>2</w:t>
            </w:r>
          </w:p>
        </w:tc>
        <w:tc>
          <w:tcPr>
            <w:tcW w:w="1721" w:type="dxa"/>
          </w:tcPr>
          <w:p w14:paraId="778E18AE" w14:textId="3EFEF67D" w:rsidR="008266DB" w:rsidRPr="00EF2655" w:rsidRDefault="008266DB" w:rsidP="008266DB">
            <w:pPr>
              <w:ind w:left="720"/>
              <w:rPr>
                <w:rFonts w:ascii="Arial" w:hAnsi="Arial" w:cs="Arial"/>
                <w:sz w:val="20"/>
                <w:szCs w:val="20"/>
              </w:rPr>
            </w:pPr>
          </w:p>
          <w:p w14:paraId="5642E95C" w14:textId="47DFD300" w:rsidR="008266DB" w:rsidRPr="00EF2655" w:rsidRDefault="008266DB" w:rsidP="008266DB">
            <w:pPr>
              <w:ind w:left="720" w:hanging="260"/>
              <w:rPr>
                <w:rFonts w:ascii="Arial" w:hAnsi="Arial" w:cs="Arial"/>
                <w:b/>
                <w:sz w:val="20"/>
                <w:szCs w:val="20"/>
              </w:rPr>
            </w:pPr>
            <w:r w:rsidRPr="00EF2655">
              <w:rPr>
                <w:rFonts w:ascii="Arial" w:hAnsi="Arial" w:cs="Arial"/>
                <w:b/>
                <w:sz w:val="20"/>
                <w:szCs w:val="20"/>
              </w:rPr>
              <w:t>Romans in Britain</w:t>
            </w:r>
          </w:p>
          <w:p w14:paraId="6FAC3E64" w14:textId="77777777" w:rsidR="008266DB" w:rsidRPr="00EF2655" w:rsidRDefault="008266DB" w:rsidP="008266DB">
            <w:pPr>
              <w:ind w:left="720"/>
              <w:rPr>
                <w:rFonts w:ascii="Arial" w:hAnsi="Arial" w:cs="Arial"/>
                <w:sz w:val="20"/>
                <w:szCs w:val="20"/>
              </w:rPr>
            </w:pPr>
          </w:p>
          <w:p w14:paraId="64980DC2" w14:textId="240098D0" w:rsidR="00387826" w:rsidRPr="00EF2655" w:rsidRDefault="00387826" w:rsidP="008266DB">
            <w:pPr>
              <w:pStyle w:val="ListParagraph"/>
              <w:numPr>
                <w:ilvl w:val="0"/>
                <w:numId w:val="14"/>
              </w:numPr>
              <w:ind w:left="318" w:hanging="318"/>
              <w:rPr>
                <w:rFonts w:ascii="Arial" w:hAnsi="Arial" w:cs="Arial"/>
                <w:noProof/>
                <w:sz w:val="20"/>
                <w:szCs w:val="20"/>
              </w:rPr>
            </w:pPr>
            <w:r w:rsidRPr="00EF2655">
              <w:rPr>
                <w:rFonts w:ascii="Arial" w:hAnsi="Arial" w:cs="Arial"/>
                <w:sz w:val="20"/>
                <w:szCs w:val="20"/>
              </w:rPr>
              <w:t>The Roman Empire</w:t>
            </w:r>
          </w:p>
          <w:p w14:paraId="3854A9AA" w14:textId="77777777" w:rsidR="00387826" w:rsidRPr="00EF2655" w:rsidRDefault="00387826" w:rsidP="008266DB">
            <w:pPr>
              <w:pStyle w:val="ListParagraph"/>
              <w:numPr>
                <w:ilvl w:val="0"/>
                <w:numId w:val="14"/>
              </w:numPr>
              <w:ind w:left="318" w:hanging="318"/>
              <w:rPr>
                <w:rFonts w:ascii="Arial" w:hAnsi="Arial" w:cs="Arial"/>
                <w:noProof/>
                <w:sz w:val="20"/>
                <w:szCs w:val="20"/>
              </w:rPr>
            </w:pPr>
            <w:r w:rsidRPr="00EF2655">
              <w:rPr>
                <w:rFonts w:ascii="Arial" w:hAnsi="Arial" w:cs="Arial"/>
                <w:sz w:val="20"/>
                <w:szCs w:val="20"/>
              </w:rPr>
              <w:t>The Roman army</w:t>
            </w:r>
          </w:p>
          <w:p w14:paraId="22FD9E99" w14:textId="77777777" w:rsidR="00CD62F0" w:rsidRPr="00EF2655" w:rsidRDefault="00387826" w:rsidP="008266DB">
            <w:pPr>
              <w:pStyle w:val="ListParagraph"/>
              <w:numPr>
                <w:ilvl w:val="0"/>
                <w:numId w:val="14"/>
              </w:numPr>
              <w:ind w:left="318" w:hanging="318"/>
              <w:rPr>
                <w:rFonts w:ascii="Arial" w:hAnsi="Arial" w:cs="Arial"/>
                <w:noProof/>
                <w:sz w:val="20"/>
                <w:szCs w:val="20"/>
              </w:rPr>
            </w:pPr>
            <w:r w:rsidRPr="00EF2655">
              <w:rPr>
                <w:rFonts w:ascii="Arial" w:hAnsi="Arial" w:cs="Arial"/>
                <w:sz w:val="20"/>
                <w:szCs w:val="20"/>
              </w:rPr>
              <w:t>The Invasion of Britain- drama focus</w:t>
            </w:r>
          </w:p>
          <w:p w14:paraId="76BA2420" w14:textId="77777777" w:rsidR="00387826" w:rsidRPr="00EF2655" w:rsidRDefault="00387826" w:rsidP="008266DB">
            <w:pPr>
              <w:pStyle w:val="ListParagraph"/>
              <w:numPr>
                <w:ilvl w:val="0"/>
                <w:numId w:val="14"/>
              </w:numPr>
              <w:ind w:left="318" w:hanging="318"/>
              <w:rPr>
                <w:rFonts w:ascii="Arial" w:hAnsi="Arial" w:cs="Arial"/>
                <w:sz w:val="20"/>
                <w:szCs w:val="20"/>
              </w:rPr>
            </w:pPr>
            <w:r w:rsidRPr="00EF2655">
              <w:rPr>
                <w:rFonts w:ascii="Arial" w:hAnsi="Arial" w:cs="Arial"/>
                <w:sz w:val="20"/>
                <w:szCs w:val="20"/>
              </w:rPr>
              <w:t>The Invasion of Britain- story board</w:t>
            </w:r>
          </w:p>
          <w:p w14:paraId="5E08E9F1" w14:textId="77777777" w:rsidR="00387826" w:rsidRPr="00EF2655" w:rsidRDefault="00387826" w:rsidP="008266DB">
            <w:pPr>
              <w:pStyle w:val="ListParagraph"/>
              <w:numPr>
                <w:ilvl w:val="0"/>
                <w:numId w:val="14"/>
              </w:numPr>
              <w:ind w:left="318" w:hanging="318"/>
              <w:rPr>
                <w:rFonts w:ascii="Arial" w:hAnsi="Arial" w:cs="Arial"/>
                <w:sz w:val="20"/>
                <w:szCs w:val="20"/>
              </w:rPr>
            </w:pPr>
            <w:r w:rsidRPr="00EF2655">
              <w:rPr>
                <w:rFonts w:ascii="Arial" w:hAnsi="Arial" w:cs="Arial"/>
                <w:sz w:val="20"/>
                <w:szCs w:val="20"/>
              </w:rPr>
              <w:t>Roman Towns</w:t>
            </w:r>
          </w:p>
          <w:p w14:paraId="1703A862" w14:textId="251A7B3A" w:rsidR="008266DB" w:rsidRPr="00EF2655" w:rsidRDefault="00387826" w:rsidP="506FEC1C">
            <w:pPr>
              <w:pStyle w:val="ListParagraph"/>
              <w:numPr>
                <w:ilvl w:val="0"/>
                <w:numId w:val="14"/>
              </w:numPr>
              <w:ind w:left="318" w:hanging="318"/>
              <w:rPr>
                <w:rFonts w:ascii="Arial" w:hAnsi="Arial" w:cs="Arial"/>
                <w:noProof/>
                <w:sz w:val="20"/>
                <w:szCs w:val="20"/>
              </w:rPr>
            </w:pPr>
            <w:r w:rsidRPr="506FEC1C">
              <w:rPr>
                <w:rFonts w:ascii="Arial" w:hAnsi="Arial" w:cs="Arial"/>
                <w:color w:val="000000" w:themeColor="text1"/>
                <w:sz w:val="20"/>
                <w:szCs w:val="20"/>
              </w:rPr>
              <w:t>What did the Romans do for us?</w:t>
            </w:r>
          </w:p>
        </w:tc>
        <w:tc>
          <w:tcPr>
            <w:tcW w:w="3747" w:type="dxa"/>
          </w:tcPr>
          <w:p w14:paraId="33A7AC2C" w14:textId="77777777" w:rsidR="008266DB" w:rsidRPr="00EF2655" w:rsidRDefault="008266DB" w:rsidP="008266DB">
            <w:pPr>
              <w:ind w:left="720"/>
              <w:rPr>
                <w:rFonts w:ascii="Arial" w:hAnsi="Arial" w:cs="Arial"/>
                <w:bCs/>
                <w:sz w:val="20"/>
                <w:szCs w:val="20"/>
              </w:rPr>
            </w:pPr>
          </w:p>
          <w:p w14:paraId="00488D78" w14:textId="0D321FC4" w:rsidR="008266DB" w:rsidRPr="00EF2655" w:rsidRDefault="008266DB" w:rsidP="008266DB">
            <w:pPr>
              <w:ind w:left="720" w:hanging="260"/>
              <w:rPr>
                <w:rFonts w:ascii="Arial" w:hAnsi="Arial" w:cs="Arial"/>
                <w:b/>
                <w:sz w:val="20"/>
                <w:szCs w:val="20"/>
              </w:rPr>
            </w:pPr>
            <w:r w:rsidRPr="00EF2655">
              <w:rPr>
                <w:rFonts w:ascii="Arial" w:hAnsi="Arial" w:cs="Arial"/>
                <w:b/>
                <w:sz w:val="20"/>
                <w:szCs w:val="20"/>
              </w:rPr>
              <w:t>Romans in Britain</w:t>
            </w:r>
          </w:p>
          <w:p w14:paraId="7BF1B23B" w14:textId="77777777" w:rsidR="008266DB" w:rsidRPr="00EF2655" w:rsidRDefault="008266DB" w:rsidP="008266DB">
            <w:pPr>
              <w:ind w:left="720"/>
              <w:rPr>
                <w:rFonts w:ascii="Arial" w:hAnsi="Arial" w:cs="Arial"/>
                <w:bCs/>
                <w:sz w:val="20"/>
                <w:szCs w:val="20"/>
              </w:rPr>
            </w:pPr>
          </w:p>
          <w:p w14:paraId="3EDC9F95" w14:textId="77777777" w:rsidR="008266DB" w:rsidRPr="00EF2655" w:rsidRDefault="008266DB" w:rsidP="008266DB">
            <w:pPr>
              <w:ind w:left="720"/>
              <w:rPr>
                <w:rFonts w:ascii="Arial" w:hAnsi="Arial" w:cs="Arial"/>
                <w:bCs/>
                <w:sz w:val="20"/>
                <w:szCs w:val="20"/>
              </w:rPr>
            </w:pPr>
          </w:p>
          <w:p w14:paraId="025F6550" w14:textId="3DD72F54" w:rsidR="00387826" w:rsidRPr="00EF2655" w:rsidRDefault="00387826" w:rsidP="008266DB">
            <w:pPr>
              <w:pStyle w:val="ListParagraph"/>
              <w:numPr>
                <w:ilvl w:val="0"/>
                <w:numId w:val="17"/>
              </w:numPr>
              <w:ind w:left="314" w:hanging="283"/>
              <w:rPr>
                <w:rFonts w:ascii="Arial" w:hAnsi="Arial" w:cs="Arial"/>
                <w:bCs/>
                <w:sz w:val="20"/>
                <w:szCs w:val="20"/>
              </w:rPr>
            </w:pPr>
            <w:r w:rsidRPr="00EF2655">
              <w:rPr>
                <w:rFonts w:ascii="Arial" w:hAnsi="Arial" w:cs="Arial"/>
                <w:bCs/>
                <w:sz w:val="20"/>
                <w:szCs w:val="20"/>
              </w:rPr>
              <w:t>Roman roads</w:t>
            </w:r>
          </w:p>
          <w:p w14:paraId="20BE59E6" w14:textId="77777777" w:rsidR="00387826" w:rsidRPr="00EF2655" w:rsidRDefault="00387826" w:rsidP="008266DB">
            <w:pPr>
              <w:pStyle w:val="ListParagraph"/>
              <w:numPr>
                <w:ilvl w:val="0"/>
                <w:numId w:val="17"/>
              </w:numPr>
              <w:ind w:left="334" w:hanging="283"/>
              <w:rPr>
                <w:rFonts w:ascii="Arial" w:hAnsi="Arial" w:cs="Arial"/>
                <w:sz w:val="20"/>
                <w:szCs w:val="20"/>
              </w:rPr>
            </w:pPr>
            <w:r w:rsidRPr="00EF2655">
              <w:rPr>
                <w:rFonts w:ascii="Arial" w:hAnsi="Arial" w:cs="Arial"/>
                <w:sz w:val="20"/>
                <w:szCs w:val="20"/>
              </w:rPr>
              <w:t xml:space="preserve">Compare and contrast roman towns to towns </w:t>
            </w:r>
            <w:proofErr w:type="gramStart"/>
            <w:r w:rsidRPr="00EF2655">
              <w:rPr>
                <w:rFonts w:ascii="Arial" w:hAnsi="Arial" w:cs="Arial"/>
                <w:sz w:val="20"/>
                <w:szCs w:val="20"/>
              </w:rPr>
              <w:t>now</w:t>
            </w:r>
            <w:proofErr w:type="gramEnd"/>
          </w:p>
          <w:p w14:paraId="418B8A00" w14:textId="77777777" w:rsidR="00CD62F0" w:rsidRPr="00EF2655" w:rsidRDefault="00387826" w:rsidP="008266DB">
            <w:pPr>
              <w:pStyle w:val="ListParagraph"/>
              <w:numPr>
                <w:ilvl w:val="0"/>
                <w:numId w:val="17"/>
              </w:numPr>
              <w:ind w:left="334" w:hanging="283"/>
              <w:rPr>
                <w:rFonts w:ascii="Arial" w:hAnsi="Arial" w:cs="Arial"/>
                <w:sz w:val="20"/>
                <w:szCs w:val="20"/>
              </w:rPr>
            </w:pPr>
            <w:r w:rsidRPr="00EF2655">
              <w:rPr>
                <w:rFonts w:ascii="Arial" w:hAnsi="Arial" w:cs="Arial"/>
                <w:bCs/>
                <w:sz w:val="20"/>
                <w:szCs w:val="20"/>
              </w:rPr>
              <w:t>The Romans in Scotland</w:t>
            </w:r>
          </w:p>
          <w:p w14:paraId="2139EA62" w14:textId="77777777" w:rsidR="00387826" w:rsidRPr="00EF2655" w:rsidRDefault="00387826" w:rsidP="008266DB">
            <w:pPr>
              <w:pStyle w:val="ListParagraph"/>
              <w:numPr>
                <w:ilvl w:val="0"/>
                <w:numId w:val="17"/>
              </w:numPr>
              <w:ind w:left="334" w:hanging="283"/>
              <w:rPr>
                <w:rFonts w:ascii="Arial" w:hAnsi="Arial" w:cs="Arial"/>
                <w:bCs/>
                <w:noProof/>
                <w:sz w:val="20"/>
                <w:szCs w:val="20"/>
              </w:rPr>
            </w:pPr>
            <w:r w:rsidRPr="00EF2655">
              <w:rPr>
                <w:rFonts w:ascii="Arial" w:hAnsi="Arial" w:cs="Arial"/>
                <w:bCs/>
                <w:noProof/>
                <w:sz w:val="20"/>
                <w:szCs w:val="20"/>
              </w:rPr>
              <w:t>Roman Visitor</w:t>
            </w:r>
          </w:p>
          <w:p w14:paraId="45E176E9" w14:textId="77777777" w:rsidR="00387826" w:rsidRPr="00EF2655" w:rsidRDefault="00387826" w:rsidP="008266DB">
            <w:pPr>
              <w:pStyle w:val="ListParagraph"/>
              <w:numPr>
                <w:ilvl w:val="0"/>
                <w:numId w:val="17"/>
              </w:numPr>
              <w:ind w:left="334" w:hanging="283"/>
              <w:rPr>
                <w:rFonts w:ascii="Arial" w:hAnsi="Arial" w:cs="Arial"/>
                <w:bCs/>
                <w:noProof/>
                <w:sz w:val="20"/>
                <w:szCs w:val="20"/>
              </w:rPr>
            </w:pPr>
            <w:r w:rsidRPr="00EF2655">
              <w:rPr>
                <w:rFonts w:ascii="Arial" w:hAnsi="Arial" w:cs="Arial"/>
                <w:bCs/>
                <w:noProof/>
                <w:sz w:val="20"/>
                <w:szCs w:val="20"/>
              </w:rPr>
              <w:t>Fact file about the Romans</w:t>
            </w:r>
          </w:p>
          <w:p w14:paraId="759BA328" w14:textId="3347182B" w:rsidR="00387826" w:rsidRPr="00EF2655" w:rsidRDefault="00387826" w:rsidP="008266DB">
            <w:pPr>
              <w:ind w:left="51"/>
              <w:rPr>
                <w:rFonts w:ascii="Arial" w:hAnsi="Arial" w:cs="Arial"/>
                <w:sz w:val="20"/>
                <w:szCs w:val="20"/>
              </w:rPr>
            </w:pPr>
          </w:p>
        </w:tc>
        <w:tc>
          <w:tcPr>
            <w:tcW w:w="4871" w:type="dxa"/>
          </w:tcPr>
          <w:p w14:paraId="34F17A48" w14:textId="77777777" w:rsidR="008266DB" w:rsidRPr="00EF2655" w:rsidRDefault="008266DB" w:rsidP="008266DB">
            <w:pPr>
              <w:ind w:left="720"/>
              <w:rPr>
                <w:rFonts w:ascii="Arial" w:hAnsi="Arial" w:cs="Arial"/>
                <w:sz w:val="20"/>
                <w:szCs w:val="20"/>
              </w:rPr>
            </w:pPr>
          </w:p>
          <w:p w14:paraId="3177AACF" w14:textId="750DA4B0" w:rsidR="006624CB" w:rsidRPr="00EF2655" w:rsidRDefault="006624CB" w:rsidP="006624CB">
            <w:pPr>
              <w:rPr>
                <w:rFonts w:ascii="Arial" w:hAnsi="Arial" w:cs="Arial"/>
                <w:b/>
                <w:sz w:val="20"/>
                <w:szCs w:val="20"/>
              </w:rPr>
            </w:pPr>
            <w:r w:rsidRPr="00EF2655">
              <w:rPr>
                <w:rFonts w:ascii="Arial" w:hAnsi="Arial" w:cs="Arial"/>
                <w:b/>
                <w:sz w:val="20"/>
                <w:szCs w:val="20"/>
              </w:rPr>
              <w:t xml:space="preserve">Allan Minns- Local Heritage Project </w:t>
            </w:r>
          </w:p>
          <w:p w14:paraId="56E08AEF" w14:textId="77777777" w:rsidR="006624CB" w:rsidRPr="00EF2655" w:rsidRDefault="006624CB" w:rsidP="006624CB">
            <w:pPr>
              <w:rPr>
                <w:rFonts w:ascii="Arial" w:hAnsi="Arial" w:cs="Arial"/>
                <w:b/>
                <w:sz w:val="20"/>
                <w:szCs w:val="20"/>
              </w:rPr>
            </w:pPr>
          </w:p>
          <w:p w14:paraId="7F3ED474" w14:textId="77777777" w:rsidR="006624CB" w:rsidRPr="00EF2655" w:rsidRDefault="006624CB" w:rsidP="006624CB">
            <w:pPr>
              <w:rPr>
                <w:rFonts w:ascii="Arial" w:hAnsi="Arial" w:cs="Arial"/>
                <w:b/>
                <w:sz w:val="20"/>
                <w:szCs w:val="20"/>
              </w:rPr>
            </w:pPr>
          </w:p>
          <w:p w14:paraId="286959FB" w14:textId="77777777" w:rsidR="006624CB" w:rsidRPr="00EF2655" w:rsidRDefault="006624CB" w:rsidP="006624CB">
            <w:pPr>
              <w:pStyle w:val="ListParagraph"/>
              <w:numPr>
                <w:ilvl w:val="0"/>
                <w:numId w:val="28"/>
              </w:numPr>
              <w:ind w:left="312" w:hanging="312"/>
              <w:rPr>
                <w:rFonts w:ascii="Arial" w:hAnsi="Arial" w:cs="Arial"/>
                <w:sz w:val="20"/>
                <w:szCs w:val="20"/>
              </w:rPr>
            </w:pPr>
            <w:r w:rsidRPr="00EF2655">
              <w:rPr>
                <w:rFonts w:ascii="Arial" w:hAnsi="Arial" w:cs="Arial"/>
                <w:sz w:val="20"/>
                <w:szCs w:val="20"/>
              </w:rPr>
              <w:t>What is a mayor?</w:t>
            </w:r>
          </w:p>
          <w:p w14:paraId="6CADC520" w14:textId="77777777" w:rsidR="006624CB" w:rsidRPr="00EF2655" w:rsidRDefault="006624CB" w:rsidP="006624CB">
            <w:pPr>
              <w:pStyle w:val="ListParagraph"/>
              <w:numPr>
                <w:ilvl w:val="0"/>
                <w:numId w:val="28"/>
              </w:numPr>
              <w:ind w:left="312" w:hanging="312"/>
              <w:rPr>
                <w:rFonts w:ascii="Arial" w:hAnsi="Arial" w:cs="Arial"/>
                <w:sz w:val="20"/>
                <w:szCs w:val="20"/>
              </w:rPr>
            </w:pPr>
            <w:r w:rsidRPr="00EF2655">
              <w:rPr>
                <w:rFonts w:ascii="Arial" w:hAnsi="Arial" w:cs="Arial"/>
                <w:sz w:val="20"/>
                <w:szCs w:val="20"/>
              </w:rPr>
              <w:t>How are we similar/ different?</w:t>
            </w:r>
          </w:p>
          <w:p w14:paraId="61705FBF" w14:textId="77777777" w:rsidR="006624CB" w:rsidRPr="00EF2655" w:rsidRDefault="006624CB" w:rsidP="006624CB">
            <w:pPr>
              <w:pStyle w:val="ListParagraph"/>
              <w:numPr>
                <w:ilvl w:val="0"/>
                <w:numId w:val="28"/>
              </w:numPr>
              <w:ind w:left="312" w:hanging="312"/>
              <w:rPr>
                <w:rFonts w:ascii="Arial" w:hAnsi="Arial" w:cs="Arial"/>
                <w:sz w:val="20"/>
                <w:szCs w:val="20"/>
              </w:rPr>
            </w:pPr>
            <w:r w:rsidRPr="506FEC1C">
              <w:rPr>
                <w:rFonts w:ascii="Arial" w:hAnsi="Arial" w:cs="Arial"/>
                <w:sz w:val="20"/>
                <w:szCs w:val="20"/>
              </w:rPr>
              <w:t xml:space="preserve">Trip- ancient </w:t>
            </w:r>
            <w:proofErr w:type="gramStart"/>
            <w:r w:rsidRPr="506FEC1C">
              <w:rPr>
                <w:rFonts w:ascii="Arial" w:hAnsi="Arial" w:cs="Arial"/>
                <w:sz w:val="20"/>
                <w:szCs w:val="20"/>
              </w:rPr>
              <w:t>House museum</w:t>
            </w:r>
            <w:proofErr w:type="gramEnd"/>
          </w:p>
          <w:p w14:paraId="136CF42A" w14:textId="77777777" w:rsidR="00387826" w:rsidRPr="00EF2655" w:rsidRDefault="00387826" w:rsidP="506FEC1C">
            <w:pPr>
              <w:rPr>
                <w:rFonts w:ascii="Arial" w:hAnsi="Arial" w:cs="Arial"/>
                <w:noProof/>
                <w:sz w:val="20"/>
                <w:szCs w:val="20"/>
              </w:rPr>
            </w:pPr>
          </w:p>
        </w:tc>
        <w:tc>
          <w:tcPr>
            <w:tcW w:w="1774" w:type="dxa"/>
          </w:tcPr>
          <w:p w14:paraId="68E17F49" w14:textId="5CF494C1" w:rsidR="006624CB" w:rsidRPr="00EF2655" w:rsidRDefault="006624CB" w:rsidP="506FEC1C">
            <w:pPr>
              <w:ind w:left="360"/>
              <w:rPr>
                <w:rFonts w:ascii="Arial" w:hAnsi="Arial" w:cs="Arial"/>
                <w:sz w:val="20"/>
                <w:szCs w:val="20"/>
              </w:rPr>
            </w:pPr>
          </w:p>
          <w:p w14:paraId="46D19BF4" w14:textId="473833F7" w:rsidR="006624CB" w:rsidRPr="00EF2655" w:rsidRDefault="2828D039" w:rsidP="506FEC1C">
            <w:pPr>
              <w:rPr>
                <w:rFonts w:ascii="Arial" w:hAnsi="Arial" w:cs="Arial"/>
                <w:b/>
                <w:bCs/>
                <w:sz w:val="20"/>
                <w:szCs w:val="20"/>
              </w:rPr>
            </w:pPr>
            <w:r w:rsidRPr="506FEC1C">
              <w:rPr>
                <w:rFonts w:ascii="Arial" w:hAnsi="Arial" w:cs="Arial"/>
                <w:b/>
                <w:bCs/>
                <w:sz w:val="20"/>
                <w:szCs w:val="20"/>
              </w:rPr>
              <w:t>Allan Minns- Local Heritage Project</w:t>
            </w:r>
          </w:p>
          <w:p w14:paraId="2DDCF0E2" w14:textId="615A1985" w:rsidR="006624CB" w:rsidRPr="00EF2655" w:rsidRDefault="006624CB" w:rsidP="506FEC1C">
            <w:pPr>
              <w:ind w:left="720"/>
              <w:rPr>
                <w:rFonts w:ascii="Arial" w:hAnsi="Arial" w:cs="Arial"/>
                <w:sz w:val="20"/>
                <w:szCs w:val="20"/>
              </w:rPr>
            </w:pPr>
          </w:p>
          <w:p w14:paraId="74E41EBC" w14:textId="77777777" w:rsidR="00387826" w:rsidRPr="00EF2655" w:rsidRDefault="2828D039" w:rsidP="506FEC1C">
            <w:pPr>
              <w:pStyle w:val="ListParagraph"/>
              <w:numPr>
                <w:ilvl w:val="0"/>
                <w:numId w:val="28"/>
              </w:numPr>
              <w:ind w:left="312" w:hanging="312"/>
              <w:rPr>
                <w:rFonts w:ascii="Arial" w:hAnsi="Arial" w:cs="Arial"/>
                <w:sz w:val="20"/>
                <w:szCs w:val="20"/>
              </w:rPr>
            </w:pPr>
            <w:r w:rsidRPr="506FEC1C">
              <w:rPr>
                <w:rFonts w:ascii="Arial" w:hAnsi="Arial" w:cs="Arial"/>
                <w:sz w:val="20"/>
                <w:szCs w:val="20"/>
              </w:rPr>
              <w:t xml:space="preserve">Recall and share </w:t>
            </w:r>
            <w:proofErr w:type="gramStart"/>
            <w:r w:rsidRPr="506FEC1C">
              <w:rPr>
                <w:rFonts w:ascii="Arial" w:hAnsi="Arial" w:cs="Arial"/>
                <w:sz w:val="20"/>
                <w:szCs w:val="20"/>
              </w:rPr>
              <w:t>findings</w:t>
            </w:r>
            <w:proofErr w:type="gramEnd"/>
          </w:p>
          <w:p w14:paraId="2D3CB063" w14:textId="5002D3A6" w:rsidR="00387826" w:rsidRPr="00EF2655" w:rsidRDefault="2828D039" w:rsidP="506FEC1C">
            <w:pPr>
              <w:pStyle w:val="ListParagraph"/>
              <w:numPr>
                <w:ilvl w:val="0"/>
                <w:numId w:val="28"/>
              </w:numPr>
              <w:ind w:left="312" w:hanging="312"/>
              <w:rPr>
                <w:rFonts w:ascii="Arial" w:hAnsi="Arial" w:cs="Arial"/>
                <w:sz w:val="20"/>
                <w:szCs w:val="20"/>
              </w:rPr>
            </w:pPr>
            <w:r w:rsidRPr="506FEC1C">
              <w:rPr>
                <w:rFonts w:ascii="Arial" w:hAnsi="Arial" w:cs="Arial"/>
                <w:sz w:val="20"/>
                <w:szCs w:val="20"/>
              </w:rPr>
              <w:t>What difference has Allan Minns made to Thetford?</w:t>
            </w:r>
          </w:p>
          <w:p w14:paraId="30F7E4D1" w14:textId="3DC2FA1C" w:rsidR="00387826" w:rsidRPr="00EF2655" w:rsidRDefault="2828D039" w:rsidP="506FEC1C">
            <w:pPr>
              <w:pStyle w:val="ListParagraph"/>
              <w:numPr>
                <w:ilvl w:val="0"/>
                <w:numId w:val="28"/>
              </w:numPr>
              <w:ind w:left="312" w:hanging="312"/>
              <w:rPr>
                <w:rFonts w:ascii="Arial" w:hAnsi="Arial" w:cs="Arial"/>
                <w:sz w:val="20"/>
                <w:szCs w:val="20"/>
              </w:rPr>
            </w:pPr>
            <w:r w:rsidRPr="506FEC1C">
              <w:rPr>
                <w:rFonts w:ascii="Arial" w:hAnsi="Arial" w:cs="Arial"/>
                <w:sz w:val="20"/>
                <w:szCs w:val="20"/>
              </w:rPr>
              <w:t>Assessment</w:t>
            </w:r>
          </w:p>
          <w:p w14:paraId="3D494842" w14:textId="5AC48A36" w:rsidR="00387826" w:rsidRPr="00EF2655" w:rsidRDefault="00387826" w:rsidP="006624CB">
            <w:pPr>
              <w:pStyle w:val="ListParagraph"/>
              <w:ind w:left="317"/>
              <w:rPr>
                <w:rFonts w:ascii="Arial" w:hAnsi="Arial" w:cs="Arial"/>
                <w:sz w:val="20"/>
                <w:szCs w:val="20"/>
              </w:rPr>
            </w:pPr>
          </w:p>
        </w:tc>
        <w:tc>
          <w:tcPr>
            <w:tcW w:w="1623" w:type="dxa"/>
          </w:tcPr>
          <w:p w14:paraId="093256AB" w14:textId="77777777" w:rsidR="008266DB" w:rsidRPr="000924A5" w:rsidRDefault="008266DB" w:rsidP="008266DB">
            <w:pPr>
              <w:ind w:left="720"/>
              <w:rPr>
                <w:rFonts w:ascii="Arial" w:hAnsi="Arial" w:cs="Arial"/>
                <w:sz w:val="20"/>
                <w:szCs w:val="20"/>
              </w:rPr>
            </w:pPr>
          </w:p>
          <w:p w14:paraId="361BC401" w14:textId="77777777" w:rsidR="006624CB" w:rsidRPr="000924A5" w:rsidRDefault="006624CB" w:rsidP="006624CB">
            <w:pPr>
              <w:ind w:left="720"/>
              <w:rPr>
                <w:rFonts w:ascii="Arial" w:hAnsi="Arial" w:cs="Arial"/>
                <w:b/>
                <w:sz w:val="20"/>
                <w:szCs w:val="20"/>
              </w:rPr>
            </w:pPr>
            <w:r w:rsidRPr="000924A5">
              <w:rPr>
                <w:rFonts w:ascii="Arial" w:hAnsi="Arial" w:cs="Arial"/>
                <w:b/>
                <w:sz w:val="20"/>
                <w:szCs w:val="20"/>
              </w:rPr>
              <w:t>The Tudors</w:t>
            </w:r>
          </w:p>
          <w:p w14:paraId="623B182D" w14:textId="77777777" w:rsidR="006624CB" w:rsidRPr="000924A5" w:rsidRDefault="006624CB" w:rsidP="006624CB">
            <w:pPr>
              <w:ind w:left="360"/>
              <w:rPr>
                <w:rFonts w:ascii="Arial" w:hAnsi="Arial" w:cs="Arial"/>
                <w:sz w:val="20"/>
                <w:szCs w:val="20"/>
              </w:rPr>
            </w:pPr>
          </w:p>
          <w:p w14:paraId="6644D0A9" w14:textId="77777777" w:rsidR="000924A5" w:rsidRDefault="767A1C14" w:rsidP="000924A5">
            <w:pPr>
              <w:pStyle w:val="ListParagraph"/>
              <w:ind w:left="317" w:hanging="423"/>
              <w:rPr>
                <w:rFonts w:ascii="Arial" w:hAnsi="Arial" w:cs="Arial"/>
                <w:noProof/>
                <w:sz w:val="20"/>
              </w:rPr>
            </w:pPr>
            <w:r w:rsidRPr="000924A5">
              <w:rPr>
                <w:rFonts w:ascii="Arial" w:hAnsi="Arial" w:cs="Arial"/>
                <w:noProof/>
                <w:sz w:val="20"/>
              </w:rPr>
              <w:t xml:space="preserve">1. Life in Tudor England </w:t>
            </w:r>
          </w:p>
          <w:p w14:paraId="603B17F7" w14:textId="0D67E83B" w:rsidR="006624CB" w:rsidRPr="000924A5" w:rsidRDefault="767A1C14" w:rsidP="000924A5">
            <w:pPr>
              <w:pStyle w:val="ListParagraph"/>
              <w:ind w:left="317" w:hanging="423"/>
              <w:rPr>
                <w:rFonts w:ascii="Arial" w:hAnsi="Arial" w:cs="Arial"/>
                <w:sz w:val="20"/>
              </w:rPr>
            </w:pPr>
            <w:r w:rsidRPr="000924A5">
              <w:rPr>
                <w:rFonts w:ascii="Arial" w:hAnsi="Arial" w:cs="Arial"/>
                <w:noProof/>
                <w:sz w:val="20"/>
              </w:rPr>
              <w:t xml:space="preserve">2. Henry VIII </w:t>
            </w:r>
          </w:p>
          <w:p w14:paraId="7300E06E" w14:textId="3CC8BFF4" w:rsidR="006624CB" w:rsidRPr="000924A5" w:rsidRDefault="767A1C14" w:rsidP="000924A5">
            <w:pPr>
              <w:pStyle w:val="ListParagraph"/>
              <w:ind w:left="317" w:hanging="423"/>
              <w:rPr>
                <w:rFonts w:ascii="Arial" w:hAnsi="Arial" w:cs="Arial"/>
                <w:sz w:val="20"/>
              </w:rPr>
            </w:pPr>
            <w:r w:rsidRPr="000924A5">
              <w:rPr>
                <w:rFonts w:ascii="Arial" w:hAnsi="Arial" w:cs="Arial"/>
                <w:noProof/>
                <w:sz w:val="20"/>
              </w:rPr>
              <w:t>3. The English Reformation</w:t>
            </w:r>
          </w:p>
          <w:p w14:paraId="7A97EB1F" w14:textId="580E6B23" w:rsidR="00387826" w:rsidRPr="000924A5" w:rsidRDefault="00387826" w:rsidP="006624CB">
            <w:pPr>
              <w:pStyle w:val="ListParagraph"/>
              <w:ind w:left="320"/>
              <w:rPr>
                <w:rFonts w:ascii="Arial" w:hAnsi="Arial" w:cs="Arial"/>
                <w:sz w:val="20"/>
                <w:szCs w:val="20"/>
              </w:rPr>
            </w:pPr>
          </w:p>
        </w:tc>
        <w:tc>
          <w:tcPr>
            <w:tcW w:w="1618" w:type="dxa"/>
          </w:tcPr>
          <w:p w14:paraId="17BBC5C3" w14:textId="77777777" w:rsidR="008266DB" w:rsidRPr="000924A5" w:rsidRDefault="008266DB" w:rsidP="506FEC1C">
            <w:pPr>
              <w:rPr>
                <w:rFonts w:ascii="Arial" w:hAnsi="Arial" w:cs="Arial"/>
                <w:b/>
                <w:bCs/>
                <w:sz w:val="20"/>
                <w:szCs w:val="20"/>
              </w:rPr>
            </w:pPr>
          </w:p>
          <w:p w14:paraId="75C65475" w14:textId="36BD272B" w:rsidR="00387826" w:rsidRPr="000924A5" w:rsidRDefault="28AD025B" w:rsidP="506FEC1C">
            <w:pPr>
              <w:jc w:val="center"/>
              <w:rPr>
                <w:rFonts w:ascii="Arial" w:hAnsi="Arial" w:cs="Arial"/>
                <w:sz w:val="20"/>
                <w:szCs w:val="20"/>
                <w:u w:val="single"/>
              </w:rPr>
            </w:pPr>
            <w:r w:rsidRPr="000924A5">
              <w:rPr>
                <w:rFonts w:ascii="Arial" w:hAnsi="Arial" w:cs="Arial"/>
                <w:b/>
                <w:bCs/>
                <w:sz w:val="20"/>
                <w:szCs w:val="20"/>
              </w:rPr>
              <w:t>The Tudors</w:t>
            </w:r>
          </w:p>
          <w:p w14:paraId="2530ECD8" w14:textId="67BB7774" w:rsidR="00387826" w:rsidRPr="000924A5" w:rsidRDefault="00387826" w:rsidP="24078ED4">
            <w:pPr>
              <w:pStyle w:val="ListParagraph"/>
              <w:ind w:left="312"/>
              <w:rPr>
                <w:rFonts w:ascii="Arial" w:hAnsi="Arial" w:cs="Arial"/>
                <w:b/>
                <w:bCs/>
                <w:sz w:val="20"/>
                <w:szCs w:val="20"/>
              </w:rPr>
            </w:pPr>
          </w:p>
          <w:p w14:paraId="49E16CAA" w14:textId="58C3766C" w:rsidR="00387826" w:rsidRPr="000924A5" w:rsidRDefault="200AA6CF" w:rsidP="000924A5">
            <w:pPr>
              <w:pStyle w:val="ListParagraph"/>
              <w:ind w:left="312" w:hanging="420"/>
              <w:rPr>
                <w:rFonts w:ascii="Arial" w:hAnsi="Arial" w:cs="Arial"/>
                <w:sz w:val="20"/>
              </w:rPr>
            </w:pPr>
            <w:r w:rsidRPr="000924A5">
              <w:rPr>
                <w:rFonts w:ascii="Arial" w:hAnsi="Arial" w:cs="Arial"/>
                <w:sz w:val="20"/>
              </w:rPr>
              <w:t xml:space="preserve">4. Edward VI and Mary I </w:t>
            </w:r>
          </w:p>
          <w:p w14:paraId="34767B3B" w14:textId="7C0008CD" w:rsidR="00387826" w:rsidRPr="000924A5" w:rsidRDefault="200AA6CF" w:rsidP="000924A5">
            <w:pPr>
              <w:pStyle w:val="ListParagraph"/>
              <w:ind w:left="312" w:hanging="420"/>
              <w:rPr>
                <w:rFonts w:ascii="Arial" w:hAnsi="Arial" w:cs="Arial"/>
                <w:sz w:val="20"/>
              </w:rPr>
            </w:pPr>
            <w:r w:rsidRPr="000924A5">
              <w:rPr>
                <w:rFonts w:ascii="Arial" w:hAnsi="Arial" w:cs="Arial"/>
                <w:sz w:val="20"/>
              </w:rPr>
              <w:t xml:space="preserve">5. Queen Elizabeth I </w:t>
            </w:r>
          </w:p>
          <w:p w14:paraId="76A6CD65" w14:textId="2EFBC110" w:rsidR="00387826" w:rsidRPr="000924A5" w:rsidRDefault="200AA6CF" w:rsidP="000924A5">
            <w:pPr>
              <w:pStyle w:val="ListParagraph"/>
              <w:ind w:left="312" w:hanging="420"/>
              <w:rPr>
                <w:rFonts w:ascii="Arial" w:hAnsi="Arial" w:cs="Arial"/>
                <w:sz w:val="20"/>
              </w:rPr>
            </w:pPr>
            <w:r w:rsidRPr="000924A5">
              <w:rPr>
                <w:rFonts w:ascii="Arial" w:hAnsi="Arial" w:cs="Arial"/>
                <w:sz w:val="20"/>
              </w:rPr>
              <w:t>6. Assessment</w:t>
            </w:r>
          </w:p>
        </w:tc>
      </w:tr>
      <w:tr w:rsidR="008266DB" w:rsidRPr="00EF2655" w14:paraId="770E247F" w14:textId="77777777" w:rsidTr="00DF2318">
        <w:trPr>
          <w:trHeight w:val="1239"/>
        </w:trPr>
        <w:tc>
          <w:tcPr>
            <w:tcW w:w="906" w:type="dxa"/>
          </w:tcPr>
          <w:p w14:paraId="621CC4FA" w14:textId="77777777" w:rsidR="008266DB" w:rsidRPr="00EF2655" w:rsidRDefault="008266DB" w:rsidP="00CD62F0">
            <w:pPr>
              <w:jc w:val="center"/>
              <w:rPr>
                <w:rFonts w:ascii="Arial" w:hAnsi="Arial" w:cs="Arial"/>
                <w:b/>
                <w:sz w:val="20"/>
                <w:szCs w:val="20"/>
              </w:rPr>
            </w:pPr>
            <w:r w:rsidRPr="00EF2655">
              <w:rPr>
                <w:rFonts w:ascii="Arial" w:hAnsi="Arial" w:cs="Arial"/>
                <w:b/>
                <w:sz w:val="20"/>
                <w:szCs w:val="20"/>
              </w:rPr>
              <w:t>3</w:t>
            </w:r>
          </w:p>
        </w:tc>
        <w:tc>
          <w:tcPr>
            <w:tcW w:w="1721" w:type="dxa"/>
          </w:tcPr>
          <w:p w14:paraId="418A2230" w14:textId="77777777" w:rsidR="008266DB" w:rsidRPr="00EF2655" w:rsidRDefault="008266DB" w:rsidP="008266DB">
            <w:pPr>
              <w:rPr>
                <w:rFonts w:ascii="Arial" w:hAnsi="Arial" w:cs="Arial"/>
                <w:b/>
                <w:sz w:val="20"/>
                <w:szCs w:val="20"/>
              </w:rPr>
            </w:pPr>
            <w:r w:rsidRPr="00EF2655">
              <w:rPr>
                <w:rFonts w:ascii="Arial" w:hAnsi="Arial" w:cs="Arial"/>
                <w:b/>
                <w:sz w:val="20"/>
                <w:szCs w:val="20"/>
              </w:rPr>
              <w:t xml:space="preserve">Stone Age to the Iron Age </w:t>
            </w:r>
          </w:p>
          <w:p w14:paraId="39C6C402" w14:textId="77777777" w:rsidR="008266DB" w:rsidRPr="00EF2655" w:rsidRDefault="008266DB" w:rsidP="008266DB">
            <w:pPr>
              <w:rPr>
                <w:rFonts w:ascii="Arial" w:hAnsi="Arial" w:cs="Arial"/>
                <w:sz w:val="20"/>
                <w:szCs w:val="20"/>
              </w:rPr>
            </w:pPr>
            <w:r w:rsidRPr="00EF2655">
              <w:rPr>
                <w:rFonts w:ascii="Arial" w:hAnsi="Arial" w:cs="Arial"/>
                <w:sz w:val="20"/>
                <w:szCs w:val="20"/>
              </w:rPr>
              <w:t xml:space="preserve">1. Mesolithic Hunter Gatherers </w:t>
            </w:r>
          </w:p>
          <w:p w14:paraId="3A0681B6" w14:textId="77777777" w:rsidR="008266DB" w:rsidRPr="00EF2655" w:rsidRDefault="008266DB" w:rsidP="008266DB">
            <w:pPr>
              <w:rPr>
                <w:rFonts w:ascii="Arial" w:hAnsi="Arial" w:cs="Arial"/>
                <w:sz w:val="20"/>
                <w:szCs w:val="20"/>
              </w:rPr>
            </w:pPr>
            <w:r w:rsidRPr="00EF2655">
              <w:rPr>
                <w:rFonts w:ascii="Arial" w:hAnsi="Arial" w:cs="Arial"/>
                <w:sz w:val="20"/>
                <w:szCs w:val="20"/>
              </w:rPr>
              <w:t xml:space="preserve">2. Life in Neolithic Britain </w:t>
            </w:r>
          </w:p>
          <w:p w14:paraId="0775232A" w14:textId="77777777" w:rsidR="008266DB" w:rsidRPr="00EF2655" w:rsidRDefault="008266DB" w:rsidP="008266DB">
            <w:pPr>
              <w:rPr>
                <w:rFonts w:ascii="Arial" w:hAnsi="Arial" w:cs="Arial"/>
                <w:sz w:val="20"/>
                <w:szCs w:val="20"/>
              </w:rPr>
            </w:pPr>
            <w:r w:rsidRPr="00EF2655">
              <w:rPr>
                <w:rFonts w:ascii="Arial" w:hAnsi="Arial" w:cs="Arial"/>
                <w:sz w:val="20"/>
                <w:szCs w:val="20"/>
              </w:rPr>
              <w:t xml:space="preserve">3. The Bronze Age </w:t>
            </w:r>
          </w:p>
          <w:p w14:paraId="35AF7DAD" w14:textId="77777777" w:rsidR="008266DB" w:rsidRPr="00EF2655" w:rsidRDefault="008266DB" w:rsidP="008266DB">
            <w:pPr>
              <w:rPr>
                <w:rFonts w:ascii="Arial" w:hAnsi="Arial" w:cs="Arial"/>
                <w:sz w:val="20"/>
                <w:szCs w:val="20"/>
              </w:rPr>
            </w:pPr>
            <w:r w:rsidRPr="00EF2655">
              <w:rPr>
                <w:rFonts w:ascii="Arial" w:hAnsi="Arial" w:cs="Arial"/>
                <w:sz w:val="20"/>
                <w:szCs w:val="20"/>
              </w:rPr>
              <w:t xml:space="preserve">4. Stonehenge </w:t>
            </w:r>
          </w:p>
          <w:p w14:paraId="04BD930D" w14:textId="33D2B67C" w:rsidR="008266DB" w:rsidRPr="00EF2655" w:rsidRDefault="008266DB" w:rsidP="008266DB">
            <w:pPr>
              <w:rPr>
                <w:rFonts w:ascii="Arial" w:hAnsi="Arial" w:cs="Arial"/>
                <w:b/>
                <w:sz w:val="20"/>
                <w:szCs w:val="20"/>
              </w:rPr>
            </w:pPr>
            <w:r w:rsidRPr="00EF2655">
              <w:rPr>
                <w:rFonts w:ascii="Arial" w:hAnsi="Arial" w:cs="Arial"/>
                <w:sz w:val="20"/>
                <w:szCs w:val="20"/>
              </w:rPr>
              <w:t>5. The Iron Age</w:t>
            </w:r>
          </w:p>
        </w:tc>
        <w:tc>
          <w:tcPr>
            <w:tcW w:w="3747" w:type="dxa"/>
          </w:tcPr>
          <w:p w14:paraId="50BF96CA" w14:textId="77777777" w:rsidR="008266DB" w:rsidRPr="00EF2655" w:rsidRDefault="008266DB" w:rsidP="008266DB">
            <w:pPr>
              <w:rPr>
                <w:rFonts w:ascii="Arial" w:hAnsi="Arial" w:cs="Arial"/>
                <w:b/>
                <w:sz w:val="20"/>
                <w:szCs w:val="20"/>
              </w:rPr>
            </w:pPr>
            <w:r w:rsidRPr="00EF2655">
              <w:rPr>
                <w:rFonts w:ascii="Arial" w:hAnsi="Arial" w:cs="Arial"/>
                <w:b/>
                <w:sz w:val="20"/>
                <w:szCs w:val="20"/>
              </w:rPr>
              <w:t xml:space="preserve">Ancient Egypt </w:t>
            </w:r>
          </w:p>
          <w:p w14:paraId="21E92C5D" w14:textId="77777777" w:rsidR="008266DB" w:rsidRPr="00EF2655" w:rsidRDefault="008266DB" w:rsidP="008266DB">
            <w:pPr>
              <w:rPr>
                <w:rFonts w:ascii="Arial" w:hAnsi="Arial" w:cs="Arial"/>
                <w:sz w:val="20"/>
                <w:szCs w:val="20"/>
              </w:rPr>
            </w:pPr>
            <w:r w:rsidRPr="00EF2655">
              <w:rPr>
                <w:rFonts w:ascii="Arial" w:hAnsi="Arial" w:cs="Arial"/>
                <w:sz w:val="20"/>
                <w:szCs w:val="20"/>
              </w:rPr>
              <w:t xml:space="preserve">1. Locating Egypt and the River Nile </w:t>
            </w:r>
          </w:p>
          <w:p w14:paraId="060EEAC5" w14:textId="77777777" w:rsidR="008266DB" w:rsidRPr="00EF2655" w:rsidRDefault="008266DB" w:rsidP="008266DB">
            <w:pPr>
              <w:rPr>
                <w:rFonts w:ascii="Arial" w:hAnsi="Arial" w:cs="Arial"/>
                <w:sz w:val="20"/>
                <w:szCs w:val="20"/>
              </w:rPr>
            </w:pPr>
            <w:r w:rsidRPr="00EF2655">
              <w:rPr>
                <w:rFonts w:ascii="Arial" w:hAnsi="Arial" w:cs="Arial"/>
                <w:sz w:val="20"/>
                <w:szCs w:val="20"/>
              </w:rPr>
              <w:t xml:space="preserve">2. Life in Ancient Egypt 3. Religion and the Afterlife </w:t>
            </w:r>
          </w:p>
          <w:p w14:paraId="15F741D4" w14:textId="77777777" w:rsidR="008266DB" w:rsidRPr="00EF2655" w:rsidRDefault="008266DB" w:rsidP="008266DB">
            <w:pPr>
              <w:rPr>
                <w:rFonts w:ascii="Arial" w:hAnsi="Arial" w:cs="Arial"/>
                <w:sz w:val="20"/>
                <w:szCs w:val="20"/>
              </w:rPr>
            </w:pPr>
            <w:r w:rsidRPr="00EF2655">
              <w:rPr>
                <w:rFonts w:ascii="Arial" w:hAnsi="Arial" w:cs="Arial"/>
                <w:sz w:val="20"/>
                <w:szCs w:val="20"/>
              </w:rPr>
              <w:t xml:space="preserve">4. Tutankhamun and Howard Carter </w:t>
            </w:r>
          </w:p>
          <w:p w14:paraId="77BF003C" w14:textId="05512B50" w:rsidR="008266DB" w:rsidRPr="00EF2655" w:rsidRDefault="008266DB" w:rsidP="008266DB">
            <w:pPr>
              <w:rPr>
                <w:rFonts w:ascii="Arial" w:hAnsi="Arial" w:cs="Arial"/>
                <w:b/>
                <w:sz w:val="20"/>
                <w:szCs w:val="20"/>
              </w:rPr>
            </w:pPr>
            <w:r w:rsidRPr="00EF2655">
              <w:rPr>
                <w:rFonts w:ascii="Arial" w:hAnsi="Arial" w:cs="Arial"/>
                <w:sz w:val="20"/>
                <w:szCs w:val="20"/>
              </w:rPr>
              <w:t>5. Hieroglyphics</w:t>
            </w:r>
          </w:p>
        </w:tc>
        <w:tc>
          <w:tcPr>
            <w:tcW w:w="6645" w:type="dxa"/>
            <w:gridSpan w:val="2"/>
          </w:tcPr>
          <w:p w14:paraId="7DC14767" w14:textId="77777777" w:rsidR="008266DB" w:rsidRPr="00EF2655" w:rsidRDefault="008266DB" w:rsidP="008266DB">
            <w:pPr>
              <w:rPr>
                <w:rFonts w:ascii="Arial" w:hAnsi="Arial" w:cs="Arial"/>
                <w:b/>
                <w:sz w:val="20"/>
                <w:szCs w:val="20"/>
              </w:rPr>
            </w:pPr>
            <w:r w:rsidRPr="00EF2655">
              <w:rPr>
                <w:rFonts w:ascii="Arial" w:hAnsi="Arial" w:cs="Arial"/>
                <w:b/>
                <w:sz w:val="20"/>
                <w:szCs w:val="20"/>
              </w:rPr>
              <w:t xml:space="preserve">The Anglo Saxons, </w:t>
            </w:r>
            <w:proofErr w:type="gramStart"/>
            <w:r w:rsidRPr="00EF2655">
              <w:rPr>
                <w:rFonts w:ascii="Arial" w:hAnsi="Arial" w:cs="Arial"/>
                <w:b/>
                <w:sz w:val="20"/>
                <w:szCs w:val="20"/>
              </w:rPr>
              <w:t>Scots</w:t>
            </w:r>
            <w:proofErr w:type="gramEnd"/>
            <w:r w:rsidRPr="00EF2655">
              <w:rPr>
                <w:rFonts w:ascii="Arial" w:hAnsi="Arial" w:cs="Arial"/>
                <w:b/>
                <w:sz w:val="20"/>
                <w:szCs w:val="20"/>
              </w:rPr>
              <w:t xml:space="preserve"> and the Vikings </w:t>
            </w:r>
          </w:p>
          <w:p w14:paraId="1098201F" w14:textId="77777777" w:rsidR="008266DB" w:rsidRPr="00EF2655" w:rsidRDefault="008266DB" w:rsidP="008266DB">
            <w:pPr>
              <w:rPr>
                <w:rFonts w:ascii="Arial" w:hAnsi="Arial" w:cs="Arial"/>
                <w:sz w:val="20"/>
                <w:szCs w:val="20"/>
              </w:rPr>
            </w:pPr>
            <w:r w:rsidRPr="00EF2655">
              <w:rPr>
                <w:rFonts w:ascii="Arial" w:hAnsi="Arial" w:cs="Arial"/>
                <w:sz w:val="20"/>
                <w:szCs w:val="20"/>
              </w:rPr>
              <w:t xml:space="preserve">1. Anglo Saxon England </w:t>
            </w:r>
          </w:p>
          <w:p w14:paraId="3A0782CD" w14:textId="77777777" w:rsidR="008266DB" w:rsidRPr="00EF2655" w:rsidRDefault="008266DB" w:rsidP="008266DB">
            <w:pPr>
              <w:rPr>
                <w:rFonts w:ascii="Arial" w:hAnsi="Arial" w:cs="Arial"/>
                <w:sz w:val="20"/>
                <w:szCs w:val="20"/>
              </w:rPr>
            </w:pPr>
            <w:r w:rsidRPr="00EF2655">
              <w:rPr>
                <w:rFonts w:ascii="Arial" w:hAnsi="Arial" w:cs="Arial"/>
                <w:sz w:val="20"/>
                <w:szCs w:val="20"/>
              </w:rPr>
              <w:t xml:space="preserve">2. The Scots and the Picts </w:t>
            </w:r>
          </w:p>
          <w:p w14:paraId="06C91528" w14:textId="77777777" w:rsidR="008266DB" w:rsidRPr="00EF2655" w:rsidRDefault="008266DB" w:rsidP="008266DB">
            <w:pPr>
              <w:rPr>
                <w:rFonts w:ascii="Arial" w:hAnsi="Arial" w:cs="Arial"/>
                <w:sz w:val="20"/>
                <w:szCs w:val="20"/>
              </w:rPr>
            </w:pPr>
            <w:r w:rsidRPr="00EF2655">
              <w:rPr>
                <w:rFonts w:ascii="Arial" w:hAnsi="Arial" w:cs="Arial"/>
                <w:sz w:val="20"/>
                <w:szCs w:val="20"/>
              </w:rPr>
              <w:t xml:space="preserve">3. Anglo Saxon Settlements </w:t>
            </w:r>
          </w:p>
          <w:p w14:paraId="2BEDF6A8" w14:textId="77777777" w:rsidR="008266DB" w:rsidRPr="00EF2655" w:rsidRDefault="008266DB" w:rsidP="008266DB">
            <w:pPr>
              <w:rPr>
                <w:rFonts w:ascii="Arial" w:hAnsi="Arial" w:cs="Arial"/>
                <w:sz w:val="20"/>
                <w:szCs w:val="20"/>
              </w:rPr>
            </w:pPr>
            <w:r w:rsidRPr="00EF2655">
              <w:rPr>
                <w:rFonts w:ascii="Arial" w:hAnsi="Arial" w:cs="Arial"/>
                <w:sz w:val="20"/>
                <w:szCs w:val="20"/>
              </w:rPr>
              <w:t xml:space="preserve">4. Anglo Saxon Culture and Religion </w:t>
            </w:r>
          </w:p>
          <w:p w14:paraId="51DB21C1" w14:textId="77777777" w:rsidR="008266DB" w:rsidRPr="00EF2655" w:rsidRDefault="008266DB" w:rsidP="008266DB">
            <w:pPr>
              <w:rPr>
                <w:rFonts w:ascii="Arial" w:hAnsi="Arial" w:cs="Arial"/>
                <w:sz w:val="20"/>
                <w:szCs w:val="20"/>
              </w:rPr>
            </w:pPr>
            <w:r w:rsidRPr="00EF2655">
              <w:rPr>
                <w:rFonts w:ascii="Arial" w:hAnsi="Arial" w:cs="Arial"/>
                <w:sz w:val="20"/>
                <w:szCs w:val="20"/>
              </w:rPr>
              <w:t xml:space="preserve">5. Who were the Vikings? </w:t>
            </w:r>
          </w:p>
          <w:p w14:paraId="58FD1130" w14:textId="77777777" w:rsidR="008266DB" w:rsidRPr="00EF2655" w:rsidRDefault="008266DB" w:rsidP="008266DB">
            <w:pPr>
              <w:rPr>
                <w:rFonts w:ascii="Arial" w:hAnsi="Arial" w:cs="Arial"/>
                <w:sz w:val="20"/>
                <w:szCs w:val="20"/>
              </w:rPr>
            </w:pPr>
            <w:r w:rsidRPr="00EF2655">
              <w:rPr>
                <w:rFonts w:ascii="Arial" w:hAnsi="Arial" w:cs="Arial"/>
                <w:sz w:val="20"/>
                <w:szCs w:val="20"/>
              </w:rPr>
              <w:t xml:space="preserve">6. Viking Raids and Invasion </w:t>
            </w:r>
          </w:p>
          <w:p w14:paraId="52909BCE" w14:textId="77777777" w:rsidR="008266DB" w:rsidRPr="00EF2655" w:rsidRDefault="008266DB" w:rsidP="008266DB">
            <w:pPr>
              <w:rPr>
                <w:rFonts w:ascii="Arial" w:hAnsi="Arial" w:cs="Arial"/>
                <w:sz w:val="20"/>
                <w:szCs w:val="20"/>
              </w:rPr>
            </w:pPr>
            <w:r w:rsidRPr="00EF2655">
              <w:rPr>
                <w:rFonts w:ascii="Arial" w:hAnsi="Arial" w:cs="Arial"/>
                <w:sz w:val="20"/>
                <w:szCs w:val="20"/>
              </w:rPr>
              <w:t>7. Alfred the Great 8</w:t>
            </w:r>
          </w:p>
          <w:p w14:paraId="30D5DA97" w14:textId="77777777" w:rsidR="008266DB" w:rsidRPr="00EF2655" w:rsidRDefault="008266DB" w:rsidP="008266DB">
            <w:pPr>
              <w:rPr>
                <w:rFonts w:ascii="Arial" w:hAnsi="Arial" w:cs="Arial"/>
                <w:sz w:val="20"/>
                <w:szCs w:val="20"/>
              </w:rPr>
            </w:pPr>
            <w:r w:rsidRPr="00EF2655">
              <w:rPr>
                <w:rFonts w:ascii="Arial" w:hAnsi="Arial" w:cs="Arial"/>
                <w:sz w:val="20"/>
                <w:szCs w:val="20"/>
              </w:rPr>
              <w:t xml:space="preserve">. Viking settlements and Danelaw </w:t>
            </w:r>
          </w:p>
          <w:p w14:paraId="1BF82F37" w14:textId="77777777" w:rsidR="008266DB" w:rsidRPr="00EF2655" w:rsidRDefault="008266DB" w:rsidP="008266DB">
            <w:pPr>
              <w:rPr>
                <w:rFonts w:ascii="Arial" w:hAnsi="Arial" w:cs="Arial"/>
                <w:sz w:val="20"/>
                <w:szCs w:val="20"/>
              </w:rPr>
            </w:pPr>
            <w:r w:rsidRPr="00EF2655">
              <w:rPr>
                <w:rFonts w:ascii="Arial" w:hAnsi="Arial" w:cs="Arial"/>
                <w:sz w:val="20"/>
                <w:szCs w:val="20"/>
              </w:rPr>
              <w:t xml:space="preserve">9. Viking Religion and Culture </w:t>
            </w:r>
          </w:p>
          <w:p w14:paraId="535F9C84" w14:textId="77777777" w:rsidR="008266DB" w:rsidRPr="00EF2655" w:rsidRDefault="008266DB" w:rsidP="008266DB">
            <w:pPr>
              <w:rPr>
                <w:rFonts w:ascii="Arial" w:hAnsi="Arial" w:cs="Arial"/>
                <w:sz w:val="20"/>
                <w:szCs w:val="20"/>
              </w:rPr>
            </w:pPr>
            <w:r w:rsidRPr="00EF2655">
              <w:rPr>
                <w:rFonts w:ascii="Arial" w:hAnsi="Arial" w:cs="Arial"/>
                <w:sz w:val="20"/>
                <w:szCs w:val="20"/>
              </w:rPr>
              <w:t xml:space="preserve">10. Edward the Confessor </w:t>
            </w:r>
          </w:p>
          <w:p w14:paraId="3A0C01E8" w14:textId="1B38213B" w:rsidR="008266DB" w:rsidRPr="00EF2655" w:rsidRDefault="008266DB" w:rsidP="008266DB">
            <w:pPr>
              <w:rPr>
                <w:rFonts w:ascii="Arial" w:hAnsi="Arial" w:cs="Arial"/>
                <w:b/>
                <w:sz w:val="20"/>
                <w:szCs w:val="20"/>
              </w:rPr>
            </w:pPr>
            <w:r w:rsidRPr="00EF2655">
              <w:rPr>
                <w:rFonts w:ascii="Arial" w:hAnsi="Arial" w:cs="Arial"/>
                <w:sz w:val="20"/>
                <w:szCs w:val="20"/>
              </w:rPr>
              <w:t>11. The Norman Invasion</w:t>
            </w:r>
          </w:p>
        </w:tc>
        <w:tc>
          <w:tcPr>
            <w:tcW w:w="1623" w:type="dxa"/>
          </w:tcPr>
          <w:p w14:paraId="4858900E" w14:textId="77777777" w:rsidR="008266DB" w:rsidRPr="00EF2655" w:rsidRDefault="008266DB" w:rsidP="008266DB">
            <w:pPr>
              <w:rPr>
                <w:rFonts w:ascii="Arial" w:hAnsi="Arial" w:cs="Arial"/>
                <w:b/>
                <w:sz w:val="20"/>
                <w:szCs w:val="20"/>
              </w:rPr>
            </w:pPr>
            <w:r w:rsidRPr="00EF2655">
              <w:rPr>
                <w:rFonts w:ascii="Arial" w:hAnsi="Arial" w:cs="Arial"/>
                <w:b/>
                <w:sz w:val="20"/>
                <w:szCs w:val="20"/>
              </w:rPr>
              <w:t xml:space="preserve">Law and Power </w:t>
            </w:r>
          </w:p>
          <w:p w14:paraId="46329D7A" w14:textId="77777777" w:rsidR="008266DB" w:rsidRPr="00EF2655" w:rsidRDefault="008266DB" w:rsidP="008266DB">
            <w:pPr>
              <w:rPr>
                <w:rFonts w:ascii="Arial" w:hAnsi="Arial" w:cs="Arial"/>
                <w:sz w:val="20"/>
                <w:szCs w:val="20"/>
              </w:rPr>
            </w:pPr>
            <w:r w:rsidRPr="00EF2655">
              <w:rPr>
                <w:rFonts w:ascii="Arial" w:hAnsi="Arial" w:cs="Arial"/>
                <w:sz w:val="20"/>
                <w:szCs w:val="20"/>
              </w:rPr>
              <w:t xml:space="preserve">(1154-1272) </w:t>
            </w:r>
          </w:p>
          <w:p w14:paraId="353C7CBD" w14:textId="77777777" w:rsidR="008266DB" w:rsidRPr="00EF2655" w:rsidRDefault="008266DB" w:rsidP="008266DB">
            <w:pPr>
              <w:rPr>
                <w:rFonts w:ascii="Arial" w:hAnsi="Arial" w:cs="Arial"/>
                <w:sz w:val="20"/>
                <w:szCs w:val="20"/>
              </w:rPr>
            </w:pPr>
            <w:r w:rsidRPr="00EF2655">
              <w:rPr>
                <w:rFonts w:ascii="Arial" w:hAnsi="Arial" w:cs="Arial"/>
                <w:sz w:val="20"/>
                <w:szCs w:val="20"/>
              </w:rPr>
              <w:t xml:space="preserve">1. Henry II and English Common Law </w:t>
            </w:r>
          </w:p>
          <w:p w14:paraId="09FD4256" w14:textId="77777777" w:rsidR="008266DB" w:rsidRPr="00EF2655" w:rsidRDefault="008266DB" w:rsidP="008266DB">
            <w:pPr>
              <w:rPr>
                <w:rFonts w:ascii="Arial" w:hAnsi="Arial" w:cs="Arial"/>
                <w:sz w:val="20"/>
                <w:szCs w:val="20"/>
              </w:rPr>
            </w:pPr>
            <w:r w:rsidRPr="00EF2655">
              <w:rPr>
                <w:rFonts w:ascii="Arial" w:hAnsi="Arial" w:cs="Arial"/>
                <w:sz w:val="20"/>
                <w:szCs w:val="20"/>
              </w:rPr>
              <w:t xml:space="preserve">2. Henry II and Thomas Beckett </w:t>
            </w:r>
          </w:p>
          <w:p w14:paraId="4F5633FF" w14:textId="77777777" w:rsidR="008266DB" w:rsidRPr="00EF2655" w:rsidRDefault="008266DB" w:rsidP="008266DB">
            <w:pPr>
              <w:rPr>
                <w:rFonts w:ascii="Arial" w:hAnsi="Arial" w:cs="Arial"/>
                <w:sz w:val="20"/>
                <w:szCs w:val="20"/>
              </w:rPr>
            </w:pPr>
            <w:r w:rsidRPr="00EF2655">
              <w:rPr>
                <w:rFonts w:ascii="Arial" w:hAnsi="Arial" w:cs="Arial"/>
                <w:sz w:val="20"/>
                <w:szCs w:val="20"/>
              </w:rPr>
              <w:t xml:space="preserve">3. The Holy Wars and Richard the Lionheart </w:t>
            </w:r>
          </w:p>
          <w:p w14:paraId="0F971002" w14:textId="77777777" w:rsidR="008266DB" w:rsidRPr="00EF2655" w:rsidRDefault="008266DB" w:rsidP="008266DB">
            <w:pPr>
              <w:rPr>
                <w:rFonts w:ascii="Arial" w:hAnsi="Arial" w:cs="Arial"/>
                <w:sz w:val="20"/>
                <w:szCs w:val="20"/>
              </w:rPr>
            </w:pPr>
            <w:r w:rsidRPr="00EF2655">
              <w:rPr>
                <w:rFonts w:ascii="Arial" w:hAnsi="Arial" w:cs="Arial"/>
                <w:sz w:val="20"/>
                <w:szCs w:val="20"/>
              </w:rPr>
              <w:t xml:space="preserve">4. King John and the Magna Carta </w:t>
            </w:r>
          </w:p>
          <w:p w14:paraId="79B20276" w14:textId="3915ACE8" w:rsidR="008266DB" w:rsidRPr="00EF2655" w:rsidRDefault="008266DB" w:rsidP="008266DB">
            <w:pPr>
              <w:rPr>
                <w:rFonts w:ascii="Arial" w:hAnsi="Arial" w:cs="Arial"/>
                <w:b/>
                <w:sz w:val="20"/>
                <w:szCs w:val="20"/>
              </w:rPr>
            </w:pPr>
            <w:r w:rsidRPr="00EF2655">
              <w:rPr>
                <w:rFonts w:ascii="Arial" w:hAnsi="Arial" w:cs="Arial"/>
                <w:sz w:val="20"/>
                <w:szCs w:val="20"/>
              </w:rPr>
              <w:t>5. Simon de Montfort</w:t>
            </w:r>
          </w:p>
        </w:tc>
        <w:tc>
          <w:tcPr>
            <w:tcW w:w="1618" w:type="dxa"/>
          </w:tcPr>
          <w:p w14:paraId="3714A9A2" w14:textId="77777777" w:rsidR="008266DB" w:rsidRPr="00EF2655" w:rsidRDefault="008266DB" w:rsidP="008266DB">
            <w:pPr>
              <w:rPr>
                <w:rFonts w:ascii="Arial" w:hAnsi="Arial" w:cs="Arial"/>
                <w:b/>
                <w:sz w:val="20"/>
                <w:szCs w:val="20"/>
              </w:rPr>
            </w:pPr>
            <w:r w:rsidRPr="00EF2655">
              <w:rPr>
                <w:rFonts w:ascii="Arial" w:hAnsi="Arial" w:cs="Arial"/>
                <w:b/>
                <w:sz w:val="20"/>
                <w:szCs w:val="20"/>
              </w:rPr>
              <w:t xml:space="preserve">The War of the Roses </w:t>
            </w:r>
          </w:p>
          <w:p w14:paraId="10565501" w14:textId="77777777" w:rsidR="008266DB" w:rsidRPr="00EF2655" w:rsidRDefault="008266DB" w:rsidP="008266DB">
            <w:pPr>
              <w:rPr>
                <w:rFonts w:ascii="Arial" w:hAnsi="Arial" w:cs="Arial"/>
                <w:sz w:val="20"/>
                <w:szCs w:val="20"/>
              </w:rPr>
            </w:pPr>
            <w:r w:rsidRPr="00EF2655">
              <w:rPr>
                <w:rFonts w:ascii="Arial" w:hAnsi="Arial" w:cs="Arial"/>
                <w:sz w:val="20"/>
                <w:szCs w:val="20"/>
              </w:rPr>
              <w:t xml:space="preserve">1. An Introduction to the War of the Roses </w:t>
            </w:r>
          </w:p>
          <w:p w14:paraId="5277FD33" w14:textId="77777777" w:rsidR="008266DB" w:rsidRPr="00EF2655" w:rsidRDefault="008266DB" w:rsidP="008266DB">
            <w:pPr>
              <w:rPr>
                <w:rFonts w:ascii="Arial" w:hAnsi="Arial" w:cs="Arial"/>
                <w:sz w:val="20"/>
                <w:szCs w:val="20"/>
              </w:rPr>
            </w:pPr>
            <w:r w:rsidRPr="00EF2655">
              <w:rPr>
                <w:rFonts w:ascii="Arial" w:hAnsi="Arial" w:cs="Arial"/>
                <w:sz w:val="20"/>
                <w:szCs w:val="20"/>
              </w:rPr>
              <w:t xml:space="preserve">2. Henry VI vs. Edward IV 3. Richard III and the Princes in the Tower </w:t>
            </w:r>
          </w:p>
          <w:p w14:paraId="16396792" w14:textId="77777777" w:rsidR="008266DB" w:rsidRPr="00EF2655" w:rsidRDefault="008266DB" w:rsidP="008266DB">
            <w:pPr>
              <w:rPr>
                <w:rFonts w:ascii="Arial" w:hAnsi="Arial" w:cs="Arial"/>
                <w:sz w:val="20"/>
                <w:szCs w:val="20"/>
              </w:rPr>
            </w:pPr>
            <w:r w:rsidRPr="00EF2655">
              <w:rPr>
                <w:rFonts w:ascii="Arial" w:hAnsi="Arial" w:cs="Arial"/>
                <w:sz w:val="20"/>
                <w:szCs w:val="20"/>
              </w:rPr>
              <w:t xml:space="preserve">4. The Battle of Bosworth Field </w:t>
            </w:r>
          </w:p>
          <w:p w14:paraId="3D155943" w14:textId="60396DE2" w:rsidR="008266DB" w:rsidRPr="00EF2655" w:rsidRDefault="008266DB" w:rsidP="008266DB">
            <w:pPr>
              <w:rPr>
                <w:rFonts w:ascii="Arial" w:hAnsi="Arial" w:cs="Arial"/>
                <w:b/>
                <w:sz w:val="20"/>
                <w:szCs w:val="20"/>
              </w:rPr>
            </w:pPr>
            <w:r w:rsidRPr="00EF2655">
              <w:rPr>
                <w:rFonts w:ascii="Arial" w:hAnsi="Arial" w:cs="Arial"/>
                <w:sz w:val="20"/>
                <w:szCs w:val="20"/>
              </w:rPr>
              <w:t>5. Henry VII and the Tudors</w:t>
            </w:r>
          </w:p>
        </w:tc>
      </w:tr>
      <w:tr w:rsidR="006624CB" w:rsidRPr="00EF2655" w14:paraId="2A5D6DC1" w14:textId="77777777" w:rsidTr="00DF2318">
        <w:trPr>
          <w:trHeight w:val="1239"/>
        </w:trPr>
        <w:tc>
          <w:tcPr>
            <w:tcW w:w="906" w:type="dxa"/>
          </w:tcPr>
          <w:p w14:paraId="749B0F13" w14:textId="77777777" w:rsidR="006624CB" w:rsidRPr="00EF2655" w:rsidRDefault="006624CB" w:rsidP="00CD62F0">
            <w:pPr>
              <w:jc w:val="center"/>
              <w:rPr>
                <w:rFonts w:ascii="Arial" w:hAnsi="Arial" w:cs="Arial"/>
                <w:b/>
                <w:sz w:val="20"/>
                <w:szCs w:val="20"/>
              </w:rPr>
            </w:pPr>
            <w:r w:rsidRPr="00EF2655">
              <w:rPr>
                <w:rFonts w:ascii="Arial" w:hAnsi="Arial" w:cs="Arial"/>
                <w:b/>
                <w:sz w:val="20"/>
                <w:szCs w:val="20"/>
              </w:rPr>
              <w:lastRenderedPageBreak/>
              <w:t>4</w:t>
            </w:r>
          </w:p>
        </w:tc>
        <w:tc>
          <w:tcPr>
            <w:tcW w:w="5468" w:type="dxa"/>
            <w:gridSpan w:val="2"/>
          </w:tcPr>
          <w:p w14:paraId="60DD9E9D" w14:textId="61B60E10" w:rsidR="006624CB" w:rsidRPr="00EF2655" w:rsidRDefault="006624CB" w:rsidP="00DD07AD">
            <w:pPr>
              <w:rPr>
                <w:rFonts w:ascii="Arial" w:hAnsi="Arial" w:cs="Arial"/>
                <w:b/>
                <w:sz w:val="20"/>
                <w:szCs w:val="20"/>
              </w:rPr>
            </w:pPr>
            <w:r w:rsidRPr="00EF2655">
              <w:rPr>
                <w:rFonts w:ascii="Arial" w:hAnsi="Arial" w:cs="Arial"/>
                <w:b/>
                <w:sz w:val="20"/>
                <w:szCs w:val="20"/>
              </w:rPr>
              <w:t xml:space="preserve">Ancient Greece </w:t>
            </w:r>
          </w:p>
          <w:p w14:paraId="6C17D93B" w14:textId="77777777" w:rsidR="006624CB" w:rsidRPr="00EF2655" w:rsidRDefault="006624CB" w:rsidP="00DD07AD">
            <w:pPr>
              <w:rPr>
                <w:rFonts w:ascii="Arial" w:hAnsi="Arial" w:cs="Arial"/>
                <w:sz w:val="20"/>
                <w:szCs w:val="20"/>
              </w:rPr>
            </w:pPr>
            <w:r w:rsidRPr="00EF2655">
              <w:rPr>
                <w:rFonts w:ascii="Arial" w:hAnsi="Arial" w:cs="Arial"/>
                <w:sz w:val="20"/>
                <w:szCs w:val="20"/>
              </w:rPr>
              <w:t xml:space="preserve">1. Ancient Greece: City States </w:t>
            </w:r>
          </w:p>
          <w:p w14:paraId="0C15D2A1" w14:textId="77777777" w:rsidR="006624CB" w:rsidRPr="00EF2655" w:rsidRDefault="006624CB" w:rsidP="00DD07AD">
            <w:pPr>
              <w:rPr>
                <w:rFonts w:ascii="Arial" w:hAnsi="Arial" w:cs="Arial"/>
                <w:sz w:val="20"/>
                <w:szCs w:val="20"/>
              </w:rPr>
            </w:pPr>
            <w:r w:rsidRPr="00EF2655">
              <w:rPr>
                <w:rFonts w:ascii="Arial" w:hAnsi="Arial" w:cs="Arial"/>
                <w:sz w:val="20"/>
                <w:szCs w:val="20"/>
              </w:rPr>
              <w:t xml:space="preserve">2. Athens and Democracy </w:t>
            </w:r>
          </w:p>
          <w:p w14:paraId="3633D73B" w14:textId="77777777" w:rsidR="006624CB" w:rsidRPr="00EF2655" w:rsidRDefault="006624CB" w:rsidP="00DD07AD">
            <w:pPr>
              <w:rPr>
                <w:rFonts w:ascii="Arial" w:hAnsi="Arial" w:cs="Arial"/>
                <w:sz w:val="20"/>
                <w:szCs w:val="20"/>
              </w:rPr>
            </w:pPr>
            <w:r w:rsidRPr="00EF2655">
              <w:rPr>
                <w:rFonts w:ascii="Arial" w:hAnsi="Arial" w:cs="Arial"/>
                <w:sz w:val="20"/>
                <w:szCs w:val="20"/>
              </w:rPr>
              <w:t xml:space="preserve">3. Sparta </w:t>
            </w:r>
          </w:p>
          <w:p w14:paraId="687C61CA" w14:textId="77777777" w:rsidR="006624CB" w:rsidRPr="00EF2655" w:rsidRDefault="006624CB" w:rsidP="00DD07AD">
            <w:pPr>
              <w:rPr>
                <w:rFonts w:ascii="Arial" w:hAnsi="Arial" w:cs="Arial"/>
                <w:sz w:val="20"/>
                <w:szCs w:val="20"/>
              </w:rPr>
            </w:pPr>
            <w:r w:rsidRPr="00EF2655">
              <w:rPr>
                <w:rFonts w:ascii="Arial" w:hAnsi="Arial" w:cs="Arial"/>
                <w:sz w:val="20"/>
                <w:szCs w:val="20"/>
              </w:rPr>
              <w:t xml:space="preserve">4. The Persian Wars </w:t>
            </w:r>
          </w:p>
          <w:p w14:paraId="1E1A374F" w14:textId="77777777" w:rsidR="006624CB" w:rsidRPr="00EF2655" w:rsidRDefault="006624CB" w:rsidP="00DD07AD">
            <w:pPr>
              <w:rPr>
                <w:rFonts w:ascii="Arial" w:hAnsi="Arial" w:cs="Arial"/>
                <w:sz w:val="20"/>
                <w:szCs w:val="20"/>
              </w:rPr>
            </w:pPr>
            <w:r w:rsidRPr="00EF2655">
              <w:rPr>
                <w:rFonts w:ascii="Arial" w:hAnsi="Arial" w:cs="Arial"/>
                <w:sz w:val="20"/>
                <w:szCs w:val="20"/>
              </w:rPr>
              <w:t>5. Alexander the Great 6</w:t>
            </w:r>
          </w:p>
          <w:p w14:paraId="5DA3B16C" w14:textId="77777777" w:rsidR="006624CB" w:rsidRPr="00EF2655" w:rsidRDefault="006624CB" w:rsidP="00DD07AD">
            <w:pPr>
              <w:rPr>
                <w:rFonts w:ascii="Arial" w:hAnsi="Arial" w:cs="Arial"/>
                <w:sz w:val="20"/>
                <w:szCs w:val="20"/>
              </w:rPr>
            </w:pPr>
            <w:r w:rsidRPr="00EF2655">
              <w:rPr>
                <w:rFonts w:ascii="Arial" w:hAnsi="Arial" w:cs="Arial"/>
                <w:sz w:val="20"/>
                <w:szCs w:val="20"/>
              </w:rPr>
              <w:t xml:space="preserve">. Greek Philosophy </w:t>
            </w:r>
          </w:p>
          <w:p w14:paraId="06F4036A" w14:textId="77777777" w:rsidR="006624CB" w:rsidRPr="00EF2655" w:rsidRDefault="006624CB" w:rsidP="00DD07AD">
            <w:pPr>
              <w:rPr>
                <w:rFonts w:ascii="Arial" w:hAnsi="Arial" w:cs="Arial"/>
                <w:sz w:val="20"/>
                <w:szCs w:val="20"/>
              </w:rPr>
            </w:pPr>
            <w:r w:rsidRPr="00EF2655">
              <w:rPr>
                <w:rFonts w:ascii="Arial" w:hAnsi="Arial" w:cs="Arial"/>
                <w:sz w:val="20"/>
                <w:szCs w:val="20"/>
              </w:rPr>
              <w:t xml:space="preserve">7. Gods </w:t>
            </w:r>
          </w:p>
          <w:p w14:paraId="09A2E6B1" w14:textId="77777777" w:rsidR="006624CB" w:rsidRPr="00EF2655" w:rsidRDefault="006624CB" w:rsidP="00DD07AD">
            <w:pPr>
              <w:rPr>
                <w:rFonts w:ascii="Arial" w:hAnsi="Arial" w:cs="Arial"/>
                <w:sz w:val="20"/>
                <w:szCs w:val="20"/>
              </w:rPr>
            </w:pPr>
            <w:r w:rsidRPr="00EF2655">
              <w:rPr>
                <w:rFonts w:ascii="Arial" w:hAnsi="Arial" w:cs="Arial"/>
                <w:sz w:val="20"/>
                <w:szCs w:val="20"/>
              </w:rPr>
              <w:t xml:space="preserve">8. Mythology </w:t>
            </w:r>
          </w:p>
          <w:p w14:paraId="388C7ADD" w14:textId="77777777" w:rsidR="006624CB" w:rsidRPr="00EF2655" w:rsidRDefault="006624CB" w:rsidP="00DD07AD">
            <w:pPr>
              <w:rPr>
                <w:rFonts w:ascii="Arial" w:hAnsi="Arial" w:cs="Arial"/>
                <w:sz w:val="20"/>
                <w:szCs w:val="20"/>
              </w:rPr>
            </w:pPr>
            <w:r w:rsidRPr="00EF2655">
              <w:rPr>
                <w:rFonts w:ascii="Arial" w:hAnsi="Arial" w:cs="Arial"/>
                <w:sz w:val="20"/>
                <w:szCs w:val="20"/>
              </w:rPr>
              <w:t xml:space="preserve">9. Art and Architecture </w:t>
            </w:r>
          </w:p>
          <w:p w14:paraId="1D385E7F" w14:textId="77777777" w:rsidR="006624CB" w:rsidRPr="00EF2655" w:rsidRDefault="006624CB" w:rsidP="00DD07AD">
            <w:pPr>
              <w:rPr>
                <w:rFonts w:ascii="Arial" w:hAnsi="Arial" w:cs="Arial"/>
                <w:sz w:val="20"/>
                <w:szCs w:val="20"/>
              </w:rPr>
            </w:pPr>
            <w:r w:rsidRPr="00EF2655">
              <w:rPr>
                <w:rFonts w:ascii="Arial" w:hAnsi="Arial" w:cs="Arial"/>
                <w:sz w:val="20"/>
                <w:szCs w:val="20"/>
              </w:rPr>
              <w:t xml:space="preserve">10. The Ancient Olympic Games </w:t>
            </w:r>
          </w:p>
          <w:p w14:paraId="00C9915B" w14:textId="5D97A240" w:rsidR="006624CB" w:rsidRPr="00EF2655" w:rsidRDefault="006624CB" w:rsidP="00DD07AD">
            <w:pPr>
              <w:rPr>
                <w:rFonts w:ascii="Arial" w:hAnsi="Arial" w:cs="Arial"/>
                <w:sz w:val="20"/>
                <w:szCs w:val="20"/>
              </w:rPr>
            </w:pPr>
            <w:r w:rsidRPr="00EF2655">
              <w:rPr>
                <w:rFonts w:ascii="Arial" w:hAnsi="Arial" w:cs="Arial"/>
                <w:sz w:val="20"/>
                <w:szCs w:val="20"/>
              </w:rPr>
              <w:t>11. The Legacy of Ancient Greece</w:t>
            </w:r>
          </w:p>
        </w:tc>
        <w:tc>
          <w:tcPr>
            <w:tcW w:w="4871" w:type="dxa"/>
          </w:tcPr>
          <w:p w14:paraId="1D33D033" w14:textId="3C4FB416" w:rsidR="006624CB" w:rsidRPr="00EF2655" w:rsidRDefault="006624CB" w:rsidP="00DD07AD">
            <w:pPr>
              <w:rPr>
                <w:rFonts w:ascii="Arial" w:hAnsi="Arial" w:cs="Arial"/>
                <w:b/>
                <w:sz w:val="20"/>
                <w:szCs w:val="20"/>
              </w:rPr>
            </w:pPr>
            <w:r w:rsidRPr="00EF2655">
              <w:rPr>
                <w:rFonts w:ascii="Arial" w:hAnsi="Arial" w:cs="Arial"/>
                <w:b/>
                <w:sz w:val="20"/>
                <w:szCs w:val="20"/>
              </w:rPr>
              <w:t xml:space="preserve">Life in Ancient Rome </w:t>
            </w:r>
          </w:p>
          <w:p w14:paraId="58BC79B8" w14:textId="77777777" w:rsidR="006624CB" w:rsidRPr="00EF2655" w:rsidRDefault="006624CB" w:rsidP="00DD07AD">
            <w:pPr>
              <w:rPr>
                <w:rFonts w:ascii="Arial" w:hAnsi="Arial" w:cs="Arial"/>
                <w:b/>
                <w:sz w:val="20"/>
                <w:szCs w:val="20"/>
              </w:rPr>
            </w:pPr>
          </w:p>
          <w:p w14:paraId="57B05E27" w14:textId="77777777" w:rsidR="006624CB" w:rsidRPr="00EF2655" w:rsidRDefault="006624CB" w:rsidP="00DD07AD">
            <w:pPr>
              <w:rPr>
                <w:rFonts w:ascii="Arial" w:hAnsi="Arial" w:cs="Arial"/>
                <w:sz w:val="20"/>
                <w:szCs w:val="20"/>
              </w:rPr>
            </w:pPr>
            <w:r w:rsidRPr="00EF2655">
              <w:rPr>
                <w:rFonts w:ascii="Arial" w:hAnsi="Arial" w:cs="Arial"/>
                <w:sz w:val="20"/>
                <w:szCs w:val="20"/>
              </w:rPr>
              <w:t xml:space="preserve">1. Locating Ancient Rome </w:t>
            </w:r>
          </w:p>
          <w:p w14:paraId="673DA0BE" w14:textId="77777777" w:rsidR="006624CB" w:rsidRPr="00EF2655" w:rsidRDefault="006624CB" w:rsidP="00DD07AD">
            <w:pPr>
              <w:rPr>
                <w:rFonts w:ascii="Arial" w:hAnsi="Arial" w:cs="Arial"/>
                <w:sz w:val="20"/>
                <w:szCs w:val="20"/>
              </w:rPr>
            </w:pPr>
            <w:r w:rsidRPr="00EF2655">
              <w:rPr>
                <w:rFonts w:ascii="Arial" w:hAnsi="Arial" w:cs="Arial"/>
                <w:sz w:val="20"/>
                <w:szCs w:val="20"/>
              </w:rPr>
              <w:t xml:space="preserve">2. Monarchy, Republic, Empire: Rome’s different Governments </w:t>
            </w:r>
          </w:p>
          <w:p w14:paraId="0D37F36C" w14:textId="77777777" w:rsidR="006624CB" w:rsidRPr="00EF2655" w:rsidRDefault="006624CB" w:rsidP="00DD07AD">
            <w:pPr>
              <w:rPr>
                <w:rFonts w:ascii="Arial" w:hAnsi="Arial" w:cs="Arial"/>
                <w:sz w:val="20"/>
                <w:szCs w:val="20"/>
              </w:rPr>
            </w:pPr>
            <w:r w:rsidRPr="00EF2655">
              <w:rPr>
                <w:rFonts w:ascii="Arial" w:hAnsi="Arial" w:cs="Arial"/>
                <w:sz w:val="20"/>
                <w:szCs w:val="20"/>
              </w:rPr>
              <w:t xml:space="preserve">3. Pompeii </w:t>
            </w:r>
          </w:p>
          <w:p w14:paraId="3A647E57" w14:textId="77777777" w:rsidR="006624CB" w:rsidRPr="00EF2655" w:rsidRDefault="006624CB" w:rsidP="00DD07AD">
            <w:pPr>
              <w:rPr>
                <w:rFonts w:ascii="Arial" w:hAnsi="Arial" w:cs="Arial"/>
                <w:sz w:val="20"/>
                <w:szCs w:val="20"/>
              </w:rPr>
            </w:pPr>
            <w:r w:rsidRPr="00EF2655">
              <w:rPr>
                <w:rFonts w:ascii="Arial" w:hAnsi="Arial" w:cs="Arial"/>
                <w:sz w:val="20"/>
                <w:szCs w:val="20"/>
              </w:rPr>
              <w:t xml:space="preserve">4. A Day in the Life in Ancient Rome </w:t>
            </w:r>
          </w:p>
          <w:p w14:paraId="4FDA0123" w14:textId="368228D0" w:rsidR="006624CB" w:rsidRPr="00EF2655" w:rsidRDefault="006624CB" w:rsidP="00DD07AD">
            <w:pPr>
              <w:rPr>
                <w:rFonts w:ascii="Arial" w:hAnsi="Arial" w:cs="Arial"/>
                <w:sz w:val="20"/>
                <w:szCs w:val="20"/>
              </w:rPr>
            </w:pPr>
            <w:r w:rsidRPr="00EF2655">
              <w:rPr>
                <w:rFonts w:ascii="Arial" w:hAnsi="Arial" w:cs="Arial"/>
                <w:sz w:val="20"/>
                <w:szCs w:val="20"/>
              </w:rPr>
              <w:t>5. Latin</w:t>
            </w:r>
          </w:p>
        </w:tc>
        <w:tc>
          <w:tcPr>
            <w:tcW w:w="1774" w:type="dxa"/>
          </w:tcPr>
          <w:p w14:paraId="01866AFE" w14:textId="77777777" w:rsidR="006624CB" w:rsidRPr="00EF2655" w:rsidRDefault="006624CB" w:rsidP="00DD07AD">
            <w:pPr>
              <w:rPr>
                <w:rFonts w:ascii="Arial" w:hAnsi="Arial" w:cs="Arial"/>
                <w:b/>
                <w:sz w:val="20"/>
                <w:szCs w:val="20"/>
              </w:rPr>
            </w:pPr>
            <w:r w:rsidRPr="00EF2655">
              <w:rPr>
                <w:rFonts w:ascii="Arial" w:hAnsi="Arial" w:cs="Arial"/>
                <w:b/>
                <w:sz w:val="20"/>
                <w:szCs w:val="20"/>
              </w:rPr>
              <w:t xml:space="preserve">The Rise and Fall of Rome </w:t>
            </w:r>
          </w:p>
          <w:p w14:paraId="096BF308" w14:textId="77777777" w:rsidR="006624CB" w:rsidRPr="00EF2655" w:rsidRDefault="006624CB" w:rsidP="00DD07AD">
            <w:pPr>
              <w:rPr>
                <w:rFonts w:ascii="Arial" w:hAnsi="Arial" w:cs="Arial"/>
                <w:sz w:val="20"/>
                <w:szCs w:val="20"/>
              </w:rPr>
            </w:pPr>
          </w:p>
          <w:p w14:paraId="00E7F96F" w14:textId="1CC33F9C" w:rsidR="006624CB" w:rsidRPr="00EF2655" w:rsidRDefault="006624CB" w:rsidP="00DD07AD">
            <w:pPr>
              <w:rPr>
                <w:rFonts w:ascii="Arial" w:hAnsi="Arial" w:cs="Arial"/>
                <w:sz w:val="20"/>
                <w:szCs w:val="20"/>
              </w:rPr>
            </w:pPr>
            <w:r w:rsidRPr="00EF2655">
              <w:rPr>
                <w:rFonts w:ascii="Arial" w:hAnsi="Arial" w:cs="Arial"/>
                <w:sz w:val="20"/>
                <w:szCs w:val="20"/>
              </w:rPr>
              <w:t xml:space="preserve">1. The Punic Wars and the expanding empire </w:t>
            </w:r>
          </w:p>
          <w:p w14:paraId="10B65D26" w14:textId="77777777" w:rsidR="006624CB" w:rsidRPr="00EF2655" w:rsidRDefault="006624CB" w:rsidP="00DD07AD">
            <w:pPr>
              <w:rPr>
                <w:rFonts w:ascii="Arial" w:hAnsi="Arial" w:cs="Arial"/>
                <w:sz w:val="20"/>
                <w:szCs w:val="20"/>
              </w:rPr>
            </w:pPr>
            <w:r w:rsidRPr="00EF2655">
              <w:rPr>
                <w:rFonts w:ascii="Arial" w:hAnsi="Arial" w:cs="Arial"/>
                <w:sz w:val="20"/>
                <w:szCs w:val="20"/>
              </w:rPr>
              <w:t xml:space="preserve">2. Julius Caesar </w:t>
            </w:r>
          </w:p>
          <w:p w14:paraId="4F9C7D56" w14:textId="77777777" w:rsidR="006624CB" w:rsidRPr="00EF2655" w:rsidRDefault="006624CB" w:rsidP="00DD07AD">
            <w:pPr>
              <w:rPr>
                <w:rFonts w:ascii="Arial" w:hAnsi="Arial" w:cs="Arial"/>
                <w:sz w:val="20"/>
                <w:szCs w:val="20"/>
              </w:rPr>
            </w:pPr>
            <w:r w:rsidRPr="00EF2655">
              <w:rPr>
                <w:rFonts w:ascii="Arial" w:hAnsi="Arial" w:cs="Arial"/>
                <w:sz w:val="20"/>
                <w:szCs w:val="20"/>
              </w:rPr>
              <w:t xml:space="preserve">3. Caesar Augustus and the Pax Romana </w:t>
            </w:r>
          </w:p>
          <w:p w14:paraId="15C680F7" w14:textId="77777777" w:rsidR="006624CB" w:rsidRPr="00EF2655" w:rsidRDefault="006624CB" w:rsidP="00DD07AD">
            <w:pPr>
              <w:rPr>
                <w:rFonts w:ascii="Arial" w:hAnsi="Arial" w:cs="Arial"/>
                <w:sz w:val="20"/>
                <w:szCs w:val="20"/>
              </w:rPr>
            </w:pPr>
            <w:r w:rsidRPr="00EF2655">
              <w:rPr>
                <w:rFonts w:ascii="Arial" w:hAnsi="Arial" w:cs="Arial"/>
                <w:sz w:val="20"/>
                <w:szCs w:val="20"/>
              </w:rPr>
              <w:t xml:space="preserve">4. Christianity in the Roman Empire </w:t>
            </w:r>
          </w:p>
          <w:p w14:paraId="796A7494" w14:textId="41813B23" w:rsidR="006624CB" w:rsidRPr="00EF2655" w:rsidRDefault="006624CB" w:rsidP="00DD07AD">
            <w:pPr>
              <w:rPr>
                <w:rFonts w:ascii="Arial" w:hAnsi="Arial" w:cs="Arial"/>
                <w:b/>
                <w:sz w:val="20"/>
                <w:szCs w:val="20"/>
              </w:rPr>
            </w:pPr>
            <w:r w:rsidRPr="00EF2655">
              <w:rPr>
                <w:rFonts w:ascii="Arial" w:hAnsi="Arial" w:cs="Arial"/>
                <w:sz w:val="20"/>
                <w:szCs w:val="20"/>
              </w:rPr>
              <w:t>5. The Fall of the Roman Empire</w:t>
            </w:r>
          </w:p>
        </w:tc>
        <w:tc>
          <w:tcPr>
            <w:tcW w:w="1623" w:type="dxa"/>
          </w:tcPr>
          <w:p w14:paraId="4E8A6072" w14:textId="02730B62" w:rsidR="006624CB" w:rsidRPr="00EF2655" w:rsidRDefault="006624CB" w:rsidP="00DD07AD">
            <w:pPr>
              <w:rPr>
                <w:rFonts w:ascii="Arial" w:hAnsi="Arial" w:cs="Arial"/>
                <w:sz w:val="20"/>
                <w:szCs w:val="20"/>
              </w:rPr>
            </w:pPr>
            <w:r w:rsidRPr="00EF2655">
              <w:rPr>
                <w:rFonts w:ascii="Arial" w:hAnsi="Arial" w:cs="Arial"/>
                <w:b/>
                <w:sz w:val="20"/>
                <w:szCs w:val="20"/>
              </w:rPr>
              <w:t>The Stuarts</w:t>
            </w:r>
            <w:r w:rsidRPr="00EF2655">
              <w:rPr>
                <w:rFonts w:ascii="Arial" w:hAnsi="Arial" w:cs="Arial"/>
                <w:sz w:val="20"/>
                <w:szCs w:val="20"/>
              </w:rPr>
              <w:t xml:space="preserve"> </w:t>
            </w:r>
          </w:p>
          <w:p w14:paraId="58BF5040" w14:textId="77777777" w:rsidR="006624CB" w:rsidRPr="00EF2655" w:rsidRDefault="006624CB" w:rsidP="00DD07AD">
            <w:pPr>
              <w:rPr>
                <w:rFonts w:ascii="Arial" w:hAnsi="Arial" w:cs="Arial"/>
                <w:sz w:val="20"/>
                <w:szCs w:val="20"/>
              </w:rPr>
            </w:pPr>
            <w:r w:rsidRPr="00EF2655">
              <w:rPr>
                <w:rFonts w:ascii="Arial" w:hAnsi="Arial" w:cs="Arial"/>
                <w:sz w:val="20"/>
                <w:szCs w:val="20"/>
              </w:rPr>
              <w:t xml:space="preserve">1. James I and the Union of the Crown </w:t>
            </w:r>
          </w:p>
          <w:p w14:paraId="66A739F8" w14:textId="77777777" w:rsidR="006624CB" w:rsidRPr="00EF2655" w:rsidRDefault="006624CB" w:rsidP="00DD07AD">
            <w:pPr>
              <w:rPr>
                <w:rFonts w:ascii="Arial" w:hAnsi="Arial" w:cs="Arial"/>
                <w:sz w:val="20"/>
                <w:szCs w:val="20"/>
              </w:rPr>
            </w:pPr>
            <w:r w:rsidRPr="00EF2655">
              <w:rPr>
                <w:rFonts w:ascii="Arial" w:hAnsi="Arial" w:cs="Arial"/>
                <w:sz w:val="20"/>
                <w:szCs w:val="20"/>
              </w:rPr>
              <w:t xml:space="preserve">2. The Gunpowder Plot </w:t>
            </w:r>
          </w:p>
          <w:p w14:paraId="0153564A" w14:textId="77777777" w:rsidR="006624CB" w:rsidRPr="00EF2655" w:rsidRDefault="006624CB" w:rsidP="00DD07AD">
            <w:pPr>
              <w:rPr>
                <w:rFonts w:ascii="Arial" w:hAnsi="Arial" w:cs="Arial"/>
                <w:sz w:val="20"/>
                <w:szCs w:val="20"/>
              </w:rPr>
            </w:pPr>
            <w:r w:rsidRPr="00EF2655">
              <w:rPr>
                <w:rFonts w:ascii="Arial" w:hAnsi="Arial" w:cs="Arial"/>
                <w:sz w:val="20"/>
                <w:szCs w:val="20"/>
              </w:rPr>
              <w:t xml:space="preserve">3. Charles I </w:t>
            </w:r>
          </w:p>
          <w:p w14:paraId="3523490B" w14:textId="77777777" w:rsidR="006624CB" w:rsidRPr="00EF2655" w:rsidRDefault="006624CB" w:rsidP="00DD07AD">
            <w:pPr>
              <w:rPr>
                <w:rFonts w:ascii="Arial" w:hAnsi="Arial" w:cs="Arial"/>
                <w:sz w:val="20"/>
                <w:szCs w:val="20"/>
              </w:rPr>
            </w:pPr>
            <w:r w:rsidRPr="00EF2655">
              <w:rPr>
                <w:rFonts w:ascii="Arial" w:hAnsi="Arial" w:cs="Arial"/>
                <w:sz w:val="20"/>
                <w:szCs w:val="20"/>
              </w:rPr>
              <w:t xml:space="preserve">4. The English Civil War </w:t>
            </w:r>
          </w:p>
          <w:p w14:paraId="4B5E434C" w14:textId="77777777" w:rsidR="006624CB" w:rsidRPr="00EF2655" w:rsidRDefault="006624CB" w:rsidP="006624CB">
            <w:pPr>
              <w:rPr>
                <w:rFonts w:ascii="Arial" w:hAnsi="Arial" w:cs="Arial"/>
                <w:sz w:val="20"/>
                <w:szCs w:val="20"/>
              </w:rPr>
            </w:pPr>
            <w:r w:rsidRPr="00EF2655">
              <w:rPr>
                <w:rFonts w:ascii="Arial" w:hAnsi="Arial" w:cs="Arial"/>
                <w:sz w:val="20"/>
                <w:szCs w:val="20"/>
              </w:rPr>
              <w:t xml:space="preserve">5. Oliver Cromwell and the Commonwealth 6. The Restoration of Charles II </w:t>
            </w:r>
          </w:p>
          <w:p w14:paraId="7A48884F" w14:textId="77777777" w:rsidR="006624CB" w:rsidRPr="00EF2655" w:rsidRDefault="006624CB" w:rsidP="006624CB">
            <w:pPr>
              <w:rPr>
                <w:rFonts w:ascii="Arial" w:hAnsi="Arial" w:cs="Arial"/>
                <w:sz w:val="20"/>
                <w:szCs w:val="20"/>
              </w:rPr>
            </w:pPr>
            <w:r w:rsidRPr="00EF2655">
              <w:rPr>
                <w:rFonts w:ascii="Arial" w:hAnsi="Arial" w:cs="Arial"/>
                <w:sz w:val="20"/>
                <w:szCs w:val="20"/>
              </w:rPr>
              <w:t xml:space="preserve">7. The Great Plague of 1665 </w:t>
            </w:r>
          </w:p>
          <w:p w14:paraId="4BA22666" w14:textId="77777777" w:rsidR="006624CB" w:rsidRPr="00EF2655" w:rsidRDefault="006624CB" w:rsidP="006624CB">
            <w:pPr>
              <w:rPr>
                <w:rFonts w:ascii="Arial" w:hAnsi="Arial" w:cs="Arial"/>
                <w:sz w:val="20"/>
                <w:szCs w:val="20"/>
              </w:rPr>
            </w:pPr>
            <w:r w:rsidRPr="00EF2655">
              <w:rPr>
                <w:rFonts w:ascii="Arial" w:hAnsi="Arial" w:cs="Arial"/>
                <w:sz w:val="20"/>
                <w:szCs w:val="20"/>
              </w:rPr>
              <w:t xml:space="preserve">8. The Great Fire of London </w:t>
            </w:r>
          </w:p>
          <w:p w14:paraId="4F9F9941" w14:textId="77777777" w:rsidR="006624CB" w:rsidRPr="00EF2655" w:rsidRDefault="006624CB" w:rsidP="006624CB">
            <w:pPr>
              <w:rPr>
                <w:rFonts w:ascii="Arial" w:hAnsi="Arial" w:cs="Arial"/>
                <w:sz w:val="20"/>
                <w:szCs w:val="20"/>
              </w:rPr>
            </w:pPr>
            <w:r w:rsidRPr="00EF2655">
              <w:rPr>
                <w:rFonts w:ascii="Arial" w:hAnsi="Arial" w:cs="Arial"/>
                <w:sz w:val="20"/>
                <w:szCs w:val="20"/>
              </w:rPr>
              <w:t xml:space="preserve">9. Christopher Wren and the Rebuilding of London </w:t>
            </w:r>
          </w:p>
          <w:p w14:paraId="26A7FFE2" w14:textId="0FA1DCC8" w:rsidR="006624CB" w:rsidRPr="00EF2655" w:rsidRDefault="006624CB" w:rsidP="006624CB">
            <w:pPr>
              <w:rPr>
                <w:rFonts w:ascii="Arial" w:hAnsi="Arial" w:cs="Arial"/>
                <w:sz w:val="20"/>
                <w:szCs w:val="20"/>
              </w:rPr>
            </w:pPr>
            <w:r w:rsidRPr="00EF2655">
              <w:rPr>
                <w:rFonts w:ascii="Arial" w:hAnsi="Arial" w:cs="Arial"/>
                <w:sz w:val="20"/>
                <w:szCs w:val="20"/>
              </w:rPr>
              <w:t xml:space="preserve">10. James II and the Monmouth Rebellion </w:t>
            </w:r>
          </w:p>
          <w:p w14:paraId="1B6D0717" w14:textId="16103900" w:rsidR="006624CB" w:rsidRPr="00EF2655" w:rsidRDefault="006624CB" w:rsidP="006624CB">
            <w:pPr>
              <w:rPr>
                <w:rFonts w:ascii="Arial" w:hAnsi="Arial" w:cs="Arial"/>
                <w:sz w:val="20"/>
                <w:szCs w:val="20"/>
              </w:rPr>
            </w:pPr>
            <w:r w:rsidRPr="00EF2655">
              <w:rPr>
                <w:rFonts w:ascii="Arial" w:hAnsi="Arial" w:cs="Arial"/>
                <w:sz w:val="20"/>
                <w:szCs w:val="20"/>
              </w:rPr>
              <w:t>11.William of Orange and the Bill of Rights</w:t>
            </w:r>
          </w:p>
        </w:tc>
        <w:tc>
          <w:tcPr>
            <w:tcW w:w="1618" w:type="dxa"/>
          </w:tcPr>
          <w:p w14:paraId="264B1B27" w14:textId="75C577FD" w:rsidR="006624CB" w:rsidRPr="00EF2655" w:rsidRDefault="006624CB" w:rsidP="00DD07AD">
            <w:pPr>
              <w:rPr>
                <w:rFonts w:ascii="Arial" w:hAnsi="Arial" w:cs="Arial"/>
                <w:b/>
                <w:sz w:val="20"/>
                <w:szCs w:val="20"/>
              </w:rPr>
            </w:pPr>
            <w:r w:rsidRPr="00EF2655">
              <w:rPr>
                <w:rFonts w:ascii="Arial" w:hAnsi="Arial" w:cs="Arial"/>
                <w:b/>
                <w:sz w:val="20"/>
                <w:szCs w:val="20"/>
              </w:rPr>
              <w:t xml:space="preserve">Sophia Singh- Local Heritage Project </w:t>
            </w:r>
          </w:p>
        </w:tc>
      </w:tr>
      <w:tr w:rsidR="000924A5" w:rsidRPr="00EF2655" w14:paraId="08684E89" w14:textId="77777777" w:rsidTr="00DF2318">
        <w:trPr>
          <w:trHeight w:val="1239"/>
        </w:trPr>
        <w:tc>
          <w:tcPr>
            <w:tcW w:w="906" w:type="dxa"/>
          </w:tcPr>
          <w:p w14:paraId="5D483CA2" w14:textId="77777777" w:rsidR="00CD62F0" w:rsidRPr="00EF2655" w:rsidRDefault="00CD62F0" w:rsidP="00CD62F0">
            <w:pPr>
              <w:jc w:val="center"/>
              <w:rPr>
                <w:rFonts w:ascii="Arial" w:hAnsi="Arial" w:cs="Arial"/>
                <w:b/>
                <w:sz w:val="20"/>
                <w:szCs w:val="20"/>
              </w:rPr>
            </w:pPr>
            <w:r w:rsidRPr="00EF2655">
              <w:rPr>
                <w:rFonts w:ascii="Arial" w:hAnsi="Arial" w:cs="Arial"/>
                <w:b/>
                <w:sz w:val="20"/>
                <w:szCs w:val="20"/>
              </w:rPr>
              <w:t>5</w:t>
            </w:r>
          </w:p>
        </w:tc>
        <w:tc>
          <w:tcPr>
            <w:tcW w:w="1721" w:type="dxa"/>
          </w:tcPr>
          <w:p w14:paraId="6173C68B" w14:textId="186F6C48" w:rsidR="00630937" w:rsidRPr="00EF2655" w:rsidRDefault="00630937" w:rsidP="00DD07AD">
            <w:pPr>
              <w:rPr>
                <w:rFonts w:ascii="Arial" w:hAnsi="Arial" w:cs="Arial"/>
                <w:b/>
                <w:sz w:val="20"/>
                <w:szCs w:val="20"/>
              </w:rPr>
            </w:pPr>
            <w:r w:rsidRPr="00EF2655">
              <w:rPr>
                <w:rFonts w:ascii="Arial" w:hAnsi="Arial" w:cs="Arial"/>
                <w:b/>
                <w:sz w:val="20"/>
                <w:szCs w:val="20"/>
              </w:rPr>
              <w:t xml:space="preserve">Baghdad c.900 CE </w:t>
            </w:r>
          </w:p>
          <w:p w14:paraId="0599D6C8" w14:textId="77777777" w:rsidR="00630937" w:rsidRPr="00EF2655" w:rsidRDefault="00630937" w:rsidP="00DD07AD">
            <w:pPr>
              <w:rPr>
                <w:rFonts w:ascii="Arial" w:hAnsi="Arial" w:cs="Arial"/>
                <w:b/>
                <w:sz w:val="20"/>
                <w:szCs w:val="20"/>
              </w:rPr>
            </w:pPr>
          </w:p>
          <w:p w14:paraId="31DEABA2" w14:textId="77777777" w:rsidR="00630937" w:rsidRPr="00EF2655" w:rsidRDefault="00630937" w:rsidP="00DD07AD">
            <w:pPr>
              <w:rPr>
                <w:rFonts w:ascii="Arial" w:hAnsi="Arial" w:cs="Arial"/>
                <w:sz w:val="20"/>
                <w:szCs w:val="20"/>
              </w:rPr>
            </w:pPr>
            <w:r w:rsidRPr="00EF2655">
              <w:rPr>
                <w:rFonts w:ascii="Arial" w:hAnsi="Arial" w:cs="Arial"/>
                <w:sz w:val="20"/>
                <w:szCs w:val="20"/>
              </w:rPr>
              <w:t xml:space="preserve">1. The Rise of Islam 2. Baghdad: A City of Peace </w:t>
            </w:r>
          </w:p>
          <w:p w14:paraId="03C78614" w14:textId="77777777" w:rsidR="00630937" w:rsidRPr="00EF2655" w:rsidRDefault="00630937" w:rsidP="00DD07AD">
            <w:pPr>
              <w:rPr>
                <w:rFonts w:ascii="Arial" w:hAnsi="Arial" w:cs="Arial"/>
                <w:sz w:val="20"/>
                <w:szCs w:val="20"/>
              </w:rPr>
            </w:pPr>
            <w:r w:rsidRPr="00EF2655">
              <w:rPr>
                <w:rFonts w:ascii="Arial" w:hAnsi="Arial" w:cs="Arial"/>
                <w:sz w:val="20"/>
                <w:szCs w:val="20"/>
              </w:rPr>
              <w:t xml:space="preserve">3. Baghdad: Building a </w:t>
            </w:r>
            <w:proofErr w:type="gramStart"/>
            <w:r w:rsidRPr="00EF2655">
              <w:rPr>
                <w:rFonts w:ascii="Arial" w:hAnsi="Arial" w:cs="Arial"/>
                <w:sz w:val="20"/>
                <w:szCs w:val="20"/>
              </w:rPr>
              <w:t>City</w:t>
            </w:r>
            <w:proofErr w:type="gramEnd"/>
            <w:r w:rsidRPr="00EF2655">
              <w:rPr>
                <w:rFonts w:ascii="Arial" w:hAnsi="Arial" w:cs="Arial"/>
                <w:sz w:val="20"/>
                <w:szCs w:val="20"/>
              </w:rPr>
              <w:t xml:space="preserve"> </w:t>
            </w:r>
          </w:p>
          <w:p w14:paraId="374B038B" w14:textId="562926EF" w:rsidR="00CD62F0" w:rsidRPr="00EF2655" w:rsidRDefault="00630937" w:rsidP="00DD07AD">
            <w:pPr>
              <w:rPr>
                <w:rFonts w:ascii="Arial" w:hAnsi="Arial" w:cs="Arial"/>
                <w:b/>
                <w:sz w:val="20"/>
                <w:szCs w:val="20"/>
              </w:rPr>
            </w:pPr>
            <w:r w:rsidRPr="00EF2655">
              <w:rPr>
                <w:rFonts w:ascii="Arial" w:hAnsi="Arial" w:cs="Arial"/>
                <w:sz w:val="20"/>
                <w:szCs w:val="20"/>
              </w:rPr>
              <w:t xml:space="preserve">4. Baghdad: A Centre for Learning in the </w:t>
            </w:r>
            <w:r w:rsidRPr="00EF2655">
              <w:rPr>
                <w:rFonts w:ascii="Arial" w:hAnsi="Arial" w:cs="Arial"/>
                <w:sz w:val="20"/>
                <w:szCs w:val="20"/>
              </w:rPr>
              <w:lastRenderedPageBreak/>
              <w:t>Islamic Golden Age 5. The Mongol Attack on Baghdad and the Regional Powers</w:t>
            </w:r>
          </w:p>
        </w:tc>
        <w:tc>
          <w:tcPr>
            <w:tcW w:w="3747" w:type="dxa"/>
          </w:tcPr>
          <w:p w14:paraId="3169A0EE" w14:textId="77777777" w:rsidR="00630937" w:rsidRPr="00EF2655" w:rsidRDefault="00630937" w:rsidP="00DD07AD">
            <w:pPr>
              <w:rPr>
                <w:rFonts w:ascii="Arial" w:hAnsi="Arial" w:cs="Arial"/>
                <w:sz w:val="20"/>
                <w:szCs w:val="20"/>
              </w:rPr>
            </w:pPr>
            <w:r w:rsidRPr="00EF2655">
              <w:rPr>
                <w:rFonts w:ascii="Arial" w:hAnsi="Arial" w:cs="Arial"/>
                <w:b/>
                <w:sz w:val="20"/>
                <w:szCs w:val="20"/>
              </w:rPr>
              <w:lastRenderedPageBreak/>
              <w:t>The Early British</w:t>
            </w:r>
            <w:r w:rsidRPr="00EF2655">
              <w:rPr>
                <w:rFonts w:ascii="Arial" w:hAnsi="Arial" w:cs="Arial"/>
                <w:sz w:val="20"/>
                <w:szCs w:val="20"/>
              </w:rPr>
              <w:t xml:space="preserve"> </w:t>
            </w:r>
          </w:p>
          <w:p w14:paraId="53009671" w14:textId="77777777" w:rsidR="00630937" w:rsidRPr="00EF2655" w:rsidRDefault="00630937" w:rsidP="00DD07AD">
            <w:pPr>
              <w:rPr>
                <w:rFonts w:ascii="Arial" w:hAnsi="Arial" w:cs="Arial"/>
                <w:b/>
                <w:sz w:val="20"/>
                <w:szCs w:val="20"/>
              </w:rPr>
            </w:pPr>
            <w:r w:rsidRPr="00EF2655">
              <w:rPr>
                <w:rFonts w:ascii="Arial" w:hAnsi="Arial" w:cs="Arial"/>
                <w:b/>
                <w:sz w:val="20"/>
                <w:szCs w:val="20"/>
              </w:rPr>
              <w:t xml:space="preserve">Empire </w:t>
            </w:r>
          </w:p>
          <w:p w14:paraId="40C8756E" w14:textId="77777777" w:rsidR="00630937" w:rsidRPr="00EF2655" w:rsidRDefault="00630937" w:rsidP="00DD07AD">
            <w:pPr>
              <w:rPr>
                <w:rFonts w:ascii="Arial" w:hAnsi="Arial" w:cs="Arial"/>
                <w:sz w:val="20"/>
                <w:szCs w:val="20"/>
              </w:rPr>
            </w:pPr>
            <w:r w:rsidRPr="00EF2655">
              <w:rPr>
                <w:rFonts w:ascii="Arial" w:hAnsi="Arial" w:cs="Arial"/>
                <w:sz w:val="20"/>
                <w:szCs w:val="20"/>
              </w:rPr>
              <w:t>1. The British Empire 2. Global Trade</w:t>
            </w:r>
          </w:p>
          <w:p w14:paraId="73A9C580" w14:textId="77777777" w:rsidR="00630937" w:rsidRPr="00EF2655" w:rsidRDefault="00630937" w:rsidP="00DD07AD">
            <w:pPr>
              <w:rPr>
                <w:rFonts w:ascii="Arial" w:hAnsi="Arial" w:cs="Arial"/>
                <w:sz w:val="20"/>
                <w:szCs w:val="20"/>
              </w:rPr>
            </w:pPr>
            <w:r w:rsidRPr="00EF2655">
              <w:rPr>
                <w:rFonts w:ascii="Arial" w:hAnsi="Arial" w:cs="Arial"/>
                <w:sz w:val="20"/>
                <w:szCs w:val="20"/>
              </w:rPr>
              <w:t xml:space="preserve">3. The Mughal Empire and East India Company </w:t>
            </w:r>
          </w:p>
          <w:p w14:paraId="5ACE77BA" w14:textId="77777777" w:rsidR="00630937" w:rsidRPr="00EF2655" w:rsidRDefault="00630937" w:rsidP="00DD07AD">
            <w:pPr>
              <w:rPr>
                <w:rFonts w:ascii="Arial" w:hAnsi="Arial" w:cs="Arial"/>
                <w:sz w:val="20"/>
                <w:szCs w:val="20"/>
              </w:rPr>
            </w:pPr>
            <w:r w:rsidRPr="00EF2655">
              <w:rPr>
                <w:rFonts w:ascii="Arial" w:hAnsi="Arial" w:cs="Arial"/>
                <w:sz w:val="20"/>
                <w:szCs w:val="20"/>
              </w:rPr>
              <w:t xml:space="preserve">4. The Seven Years War </w:t>
            </w:r>
          </w:p>
          <w:p w14:paraId="53D3CC87" w14:textId="530AA7A6" w:rsidR="00CD62F0" w:rsidRPr="00EF2655" w:rsidRDefault="00630937" w:rsidP="00DD07AD">
            <w:pPr>
              <w:rPr>
                <w:rFonts w:ascii="Arial" w:hAnsi="Arial" w:cs="Arial"/>
                <w:b/>
                <w:sz w:val="20"/>
                <w:szCs w:val="20"/>
              </w:rPr>
            </w:pPr>
            <w:r w:rsidRPr="00EF2655">
              <w:rPr>
                <w:rFonts w:ascii="Arial" w:hAnsi="Arial" w:cs="Arial"/>
                <w:sz w:val="20"/>
                <w:szCs w:val="20"/>
              </w:rPr>
              <w:t>5. What motivated Britain to want an Empire?</w:t>
            </w:r>
          </w:p>
        </w:tc>
        <w:tc>
          <w:tcPr>
            <w:tcW w:w="4871" w:type="dxa"/>
          </w:tcPr>
          <w:p w14:paraId="3F38D125" w14:textId="0E4A9A84" w:rsidR="00630937" w:rsidRPr="00EF2655" w:rsidRDefault="00630937" w:rsidP="00DD07AD">
            <w:pPr>
              <w:rPr>
                <w:rFonts w:ascii="Arial" w:hAnsi="Arial" w:cs="Arial"/>
                <w:b/>
                <w:sz w:val="20"/>
                <w:szCs w:val="20"/>
              </w:rPr>
            </w:pPr>
            <w:r w:rsidRPr="00EF2655">
              <w:rPr>
                <w:rFonts w:ascii="Arial" w:hAnsi="Arial" w:cs="Arial"/>
                <w:b/>
                <w:sz w:val="20"/>
                <w:szCs w:val="20"/>
              </w:rPr>
              <w:t xml:space="preserve">The French Revolution </w:t>
            </w:r>
          </w:p>
          <w:p w14:paraId="5F166C27" w14:textId="77777777" w:rsidR="00630937" w:rsidRPr="00EF2655" w:rsidRDefault="00630937" w:rsidP="00DD07AD">
            <w:pPr>
              <w:rPr>
                <w:rFonts w:ascii="Arial" w:hAnsi="Arial" w:cs="Arial"/>
                <w:sz w:val="20"/>
                <w:szCs w:val="20"/>
              </w:rPr>
            </w:pPr>
          </w:p>
          <w:p w14:paraId="32179589" w14:textId="77777777" w:rsidR="00630937" w:rsidRPr="00EF2655" w:rsidRDefault="00630937" w:rsidP="00DD07AD">
            <w:pPr>
              <w:rPr>
                <w:rFonts w:ascii="Arial" w:hAnsi="Arial" w:cs="Arial"/>
                <w:sz w:val="20"/>
                <w:szCs w:val="20"/>
              </w:rPr>
            </w:pPr>
            <w:r w:rsidRPr="00EF2655">
              <w:rPr>
                <w:rFonts w:ascii="Arial" w:hAnsi="Arial" w:cs="Arial"/>
                <w:sz w:val="20"/>
                <w:szCs w:val="20"/>
              </w:rPr>
              <w:t xml:space="preserve">1. Life in France before the Revolution </w:t>
            </w:r>
          </w:p>
          <w:p w14:paraId="500AA78F" w14:textId="77777777" w:rsidR="00630937" w:rsidRPr="00EF2655" w:rsidRDefault="00630937" w:rsidP="00DD07AD">
            <w:pPr>
              <w:rPr>
                <w:rFonts w:ascii="Arial" w:hAnsi="Arial" w:cs="Arial"/>
                <w:sz w:val="20"/>
                <w:szCs w:val="20"/>
              </w:rPr>
            </w:pPr>
            <w:r w:rsidRPr="00EF2655">
              <w:rPr>
                <w:rFonts w:ascii="Arial" w:hAnsi="Arial" w:cs="Arial"/>
                <w:sz w:val="20"/>
                <w:szCs w:val="20"/>
              </w:rPr>
              <w:t xml:space="preserve">2. Louis XVI and Marie Antoinette </w:t>
            </w:r>
          </w:p>
          <w:p w14:paraId="5AD6EC4E" w14:textId="77777777" w:rsidR="00630937" w:rsidRPr="00EF2655" w:rsidRDefault="00630937" w:rsidP="00DD07AD">
            <w:pPr>
              <w:rPr>
                <w:rFonts w:ascii="Arial" w:hAnsi="Arial" w:cs="Arial"/>
                <w:sz w:val="20"/>
                <w:szCs w:val="20"/>
              </w:rPr>
            </w:pPr>
            <w:r w:rsidRPr="00EF2655">
              <w:rPr>
                <w:rFonts w:ascii="Arial" w:hAnsi="Arial" w:cs="Arial"/>
                <w:sz w:val="20"/>
                <w:szCs w:val="20"/>
              </w:rPr>
              <w:t xml:space="preserve">3. Napoleon </w:t>
            </w:r>
          </w:p>
          <w:p w14:paraId="2C6087E8" w14:textId="77777777" w:rsidR="00630937" w:rsidRPr="00EF2655" w:rsidRDefault="00630937" w:rsidP="00DD07AD">
            <w:pPr>
              <w:rPr>
                <w:rFonts w:ascii="Arial" w:hAnsi="Arial" w:cs="Arial"/>
                <w:sz w:val="20"/>
                <w:szCs w:val="20"/>
              </w:rPr>
            </w:pPr>
            <w:r w:rsidRPr="00EF2655">
              <w:rPr>
                <w:rFonts w:ascii="Arial" w:hAnsi="Arial" w:cs="Arial"/>
                <w:sz w:val="20"/>
                <w:szCs w:val="20"/>
              </w:rPr>
              <w:t xml:space="preserve">4. Battle of Trafalgar </w:t>
            </w:r>
          </w:p>
          <w:p w14:paraId="7F5A397F" w14:textId="023452FE" w:rsidR="00CD62F0" w:rsidRPr="00EF2655" w:rsidRDefault="00630937" w:rsidP="00DD07AD">
            <w:pPr>
              <w:rPr>
                <w:rFonts w:ascii="Arial" w:hAnsi="Arial" w:cs="Arial"/>
                <w:sz w:val="20"/>
                <w:szCs w:val="20"/>
              </w:rPr>
            </w:pPr>
            <w:r w:rsidRPr="00EF2655">
              <w:rPr>
                <w:rFonts w:ascii="Arial" w:hAnsi="Arial" w:cs="Arial"/>
                <w:sz w:val="20"/>
                <w:szCs w:val="20"/>
              </w:rPr>
              <w:t>5. Battle of Waterloo</w:t>
            </w:r>
          </w:p>
        </w:tc>
        <w:tc>
          <w:tcPr>
            <w:tcW w:w="1774" w:type="dxa"/>
          </w:tcPr>
          <w:p w14:paraId="4FAC7F74" w14:textId="77777777" w:rsidR="00630937" w:rsidRPr="00EF2655" w:rsidRDefault="00630937" w:rsidP="00DD07AD">
            <w:pPr>
              <w:rPr>
                <w:rFonts w:ascii="Arial" w:hAnsi="Arial" w:cs="Arial"/>
                <w:sz w:val="20"/>
                <w:szCs w:val="20"/>
              </w:rPr>
            </w:pPr>
            <w:r w:rsidRPr="00EF2655">
              <w:rPr>
                <w:rFonts w:ascii="Arial" w:hAnsi="Arial" w:cs="Arial"/>
                <w:b/>
                <w:sz w:val="20"/>
                <w:szCs w:val="20"/>
              </w:rPr>
              <w:t>The Transatlantic Slave Trade</w:t>
            </w:r>
            <w:r w:rsidRPr="00EF2655">
              <w:rPr>
                <w:rFonts w:ascii="Arial" w:hAnsi="Arial" w:cs="Arial"/>
                <w:sz w:val="20"/>
                <w:szCs w:val="20"/>
              </w:rPr>
              <w:t xml:space="preserve"> </w:t>
            </w:r>
          </w:p>
          <w:p w14:paraId="1D531BA4" w14:textId="77777777" w:rsidR="00630937" w:rsidRPr="00EF2655" w:rsidRDefault="00630937" w:rsidP="00DD07AD">
            <w:pPr>
              <w:rPr>
                <w:rFonts w:ascii="Arial" w:hAnsi="Arial" w:cs="Arial"/>
                <w:sz w:val="20"/>
                <w:szCs w:val="20"/>
              </w:rPr>
            </w:pPr>
            <w:r w:rsidRPr="00EF2655">
              <w:rPr>
                <w:rFonts w:ascii="Arial" w:hAnsi="Arial" w:cs="Arial"/>
                <w:sz w:val="20"/>
                <w:szCs w:val="20"/>
              </w:rPr>
              <w:t xml:space="preserve">1. The Origins of the Transatlantic Slave Trade </w:t>
            </w:r>
          </w:p>
          <w:p w14:paraId="068F460C" w14:textId="77777777" w:rsidR="00630937" w:rsidRPr="00EF2655" w:rsidRDefault="00630937" w:rsidP="00DD07AD">
            <w:pPr>
              <w:rPr>
                <w:rFonts w:ascii="Arial" w:hAnsi="Arial" w:cs="Arial"/>
                <w:sz w:val="20"/>
                <w:szCs w:val="20"/>
              </w:rPr>
            </w:pPr>
            <w:r w:rsidRPr="00EF2655">
              <w:rPr>
                <w:rFonts w:ascii="Arial" w:hAnsi="Arial" w:cs="Arial"/>
                <w:sz w:val="20"/>
                <w:szCs w:val="20"/>
              </w:rPr>
              <w:t xml:space="preserve">2. The Atlantic Passage </w:t>
            </w:r>
          </w:p>
          <w:p w14:paraId="435CB0E7" w14:textId="185817A1" w:rsidR="00CD62F0" w:rsidRPr="00EF2655" w:rsidRDefault="00630937" w:rsidP="00DD07AD">
            <w:pPr>
              <w:rPr>
                <w:rFonts w:ascii="Arial" w:hAnsi="Arial" w:cs="Arial"/>
                <w:b/>
                <w:sz w:val="20"/>
                <w:szCs w:val="20"/>
              </w:rPr>
            </w:pPr>
            <w:r w:rsidRPr="00EF2655">
              <w:rPr>
                <w:rFonts w:ascii="Arial" w:hAnsi="Arial" w:cs="Arial"/>
                <w:sz w:val="20"/>
                <w:szCs w:val="20"/>
              </w:rPr>
              <w:t xml:space="preserve">3. Enslaved Africans: Treatment and Resistance 4. </w:t>
            </w:r>
            <w:r w:rsidRPr="00EF2655">
              <w:rPr>
                <w:rFonts w:ascii="Arial" w:hAnsi="Arial" w:cs="Arial"/>
                <w:sz w:val="20"/>
                <w:szCs w:val="20"/>
              </w:rPr>
              <w:lastRenderedPageBreak/>
              <w:t>The Abolition of Slavery 5. The Abolitionists: Clarkson, Wilber</w:t>
            </w:r>
          </w:p>
        </w:tc>
        <w:tc>
          <w:tcPr>
            <w:tcW w:w="1623" w:type="dxa"/>
          </w:tcPr>
          <w:p w14:paraId="6E44990F" w14:textId="77777777" w:rsidR="00630937" w:rsidRPr="00EF2655" w:rsidRDefault="00630937" w:rsidP="00DD07AD">
            <w:pPr>
              <w:rPr>
                <w:rFonts w:ascii="Arial" w:hAnsi="Arial" w:cs="Arial"/>
                <w:sz w:val="20"/>
                <w:szCs w:val="20"/>
              </w:rPr>
            </w:pPr>
            <w:r w:rsidRPr="00EF2655">
              <w:rPr>
                <w:rFonts w:ascii="Arial" w:hAnsi="Arial" w:cs="Arial"/>
                <w:b/>
                <w:sz w:val="20"/>
                <w:szCs w:val="20"/>
              </w:rPr>
              <w:lastRenderedPageBreak/>
              <w:t>The Industrial Revolution</w:t>
            </w:r>
            <w:r w:rsidRPr="00EF2655">
              <w:rPr>
                <w:rFonts w:ascii="Arial" w:hAnsi="Arial" w:cs="Arial"/>
                <w:sz w:val="20"/>
                <w:szCs w:val="20"/>
              </w:rPr>
              <w:t xml:space="preserve"> </w:t>
            </w:r>
          </w:p>
          <w:p w14:paraId="0E2392BC" w14:textId="77777777" w:rsidR="00630937" w:rsidRPr="00EF2655" w:rsidRDefault="00630937" w:rsidP="00DD07AD">
            <w:pPr>
              <w:rPr>
                <w:rFonts w:ascii="Arial" w:hAnsi="Arial" w:cs="Arial"/>
                <w:sz w:val="20"/>
                <w:szCs w:val="20"/>
              </w:rPr>
            </w:pPr>
          </w:p>
          <w:p w14:paraId="4739EDC8" w14:textId="58B0B52E" w:rsidR="00630937" w:rsidRPr="00EF2655" w:rsidRDefault="00630937" w:rsidP="00DD07AD">
            <w:pPr>
              <w:rPr>
                <w:rFonts w:ascii="Arial" w:hAnsi="Arial" w:cs="Arial"/>
                <w:sz w:val="20"/>
                <w:szCs w:val="20"/>
              </w:rPr>
            </w:pPr>
            <w:r w:rsidRPr="00EF2655">
              <w:rPr>
                <w:rFonts w:ascii="Arial" w:hAnsi="Arial" w:cs="Arial"/>
                <w:sz w:val="20"/>
                <w:szCs w:val="20"/>
              </w:rPr>
              <w:t>1. The Industrial Revolution</w:t>
            </w:r>
          </w:p>
          <w:p w14:paraId="5A50C1A8" w14:textId="77777777" w:rsidR="00630937" w:rsidRPr="00EF2655" w:rsidRDefault="00630937" w:rsidP="00DD07AD">
            <w:pPr>
              <w:rPr>
                <w:rFonts w:ascii="Arial" w:hAnsi="Arial" w:cs="Arial"/>
                <w:sz w:val="20"/>
                <w:szCs w:val="20"/>
              </w:rPr>
            </w:pPr>
            <w:r w:rsidRPr="00EF2655">
              <w:rPr>
                <w:rFonts w:ascii="Arial" w:hAnsi="Arial" w:cs="Arial"/>
                <w:sz w:val="20"/>
                <w:szCs w:val="20"/>
              </w:rPr>
              <w:t xml:space="preserve"> 2. Cotton Production </w:t>
            </w:r>
          </w:p>
          <w:p w14:paraId="28252161" w14:textId="77777777" w:rsidR="00630937" w:rsidRPr="00EF2655" w:rsidRDefault="00630937" w:rsidP="00DD07AD">
            <w:pPr>
              <w:rPr>
                <w:rFonts w:ascii="Arial" w:hAnsi="Arial" w:cs="Arial"/>
                <w:sz w:val="20"/>
                <w:szCs w:val="20"/>
              </w:rPr>
            </w:pPr>
            <w:r w:rsidRPr="00EF2655">
              <w:rPr>
                <w:rFonts w:ascii="Arial" w:hAnsi="Arial" w:cs="Arial"/>
                <w:sz w:val="20"/>
                <w:szCs w:val="20"/>
              </w:rPr>
              <w:t xml:space="preserve">3. Steam Engines and Trains </w:t>
            </w:r>
          </w:p>
          <w:p w14:paraId="0DA105D6" w14:textId="77777777" w:rsidR="00630937" w:rsidRPr="00EF2655" w:rsidRDefault="00630937" w:rsidP="00DD07AD">
            <w:pPr>
              <w:rPr>
                <w:rFonts w:ascii="Arial" w:hAnsi="Arial" w:cs="Arial"/>
                <w:sz w:val="20"/>
                <w:szCs w:val="20"/>
              </w:rPr>
            </w:pPr>
            <w:r w:rsidRPr="00EF2655">
              <w:rPr>
                <w:rFonts w:ascii="Arial" w:hAnsi="Arial" w:cs="Arial"/>
                <w:sz w:val="20"/>
                <w:szCs w:val="20"/>
              </w:rPr>
              <w:lastRenderedPageBreak/>
              <w:t xml:space="preserve">4. Iron and Coal </w:t>
            </w:r>
          </w:p>
          <w:p w14:paraId="55FB59D2" w14:textId="337E416F" w:rsidR="00CD62F0" w:rsidRPr="00EF2655" w:rsidRDefault="00630937" w:rsidP="00DD07AD">
            <w:pPr>
              <w:rPr>
                <w:rFonts w:ascii="Arial" w:hAnsi="Arial" w:cs="Arial"/>
                <w:b/>
                <w:sz w:val="20"/>
                <w:szCs w:val="20"/>
              </w:rPr>
            </w:pPr>
            <w:r w:rsidRPr="00EF2655">
              <w:rPr>
                <w:rFonts w:ascii="Arial" w:hAnsi="Arial" w:cs="Arial"/>
                <w:sz w:val="20"/>
                <w:szCs w:val="20"/>
              </w:rPr>
              <w:t>5. Children at Work</w:t>
            </w:r>
          </w:p>
        </w:tc>
        <w:tc>
          <w:tcPr>
            <w:tcW w:w="1618" w:type="dxa"/>
          </w:tcPr>
          <w:p w14:paraId="7D11381E" w14:textId="23BFD1F7" w:rsidR="00630937" w:rsidRPr="00EF2655" w:rsidRDefault="00630937" w:rsidP="00DD07AD">
            <w:pPr>
              <w:rPr>
                <w:rFonts w:ascii="Arial" w:hAnsi="Arial" w:cs="Arial"/>
                <w:sz w:val="20"/>
                <w:szCs w:val="20"/>
              </w:rPr>
            </w:pPr>
            <w:r w:rsidRPr="00EF2655">
              <w:rPr>
                <w:rFonts w:ascii="Arial" w:hAnsi="Arial" w:cs="Arial"/>
                <w:b/>
                <w:sz w:val="20"/>
                <w:szCs w:val="20"/>
              </w:rPr>
              <w:lastRenderedPageBreak/>
              <w:t>The Victorian Age</w:t>
            </w:r>
            <w:r w:rsidRPr="00EF2655">
              <w:rPr>
                <w:rFonts w:ascii="Arial" w:hAnsi="Arial" w:cs="Arial"/>
                <w:sz w:val="20"/>
                <w:szCs w:val="20"/>
              </w:rPr>
              <w:t xml:space="preserve"> </w:t>
            </w:r>
          </w:p>
          <w:p w14:paraId="10E6B598" w14:textId="77777777" w:rsidR="00630937" w:rsidRPr="00EF2655" w:rsidRDefault="00630937" w:rsidP="00DD07AD">
            <w:pPr>
              <w:rPr>
                <w:rFonts w:ascii="Arial" w:hAnsi="Arial" w:cs="Arial"/>
                <w:sz w:val="20"/>
                <w:szCs w:val="20"/>
              </w:rPr>
            </w:pPr>
          </w:p>
          <w:p w14:paraId="37571278" w14:textId="77777777" w:rsidR="00630937" w:rsidRPr="00EF2655" w:rsidRDefault="00630937" w:rsidP="00DD07AD">
            <w:pPr>
              <w:rPr>
                <w:rFonts w:ascii="Arial" w:hAnsi="Arial" w:cs="Arial"/>
                <w:sz w:val="20"/>
                <w:szCs w:val="20"/>
              </w:rPr>
            </w:pPr>
            <w:r w:rsidRPr="00EF2655">
              <w:rPr>
                <w:rFonts w:ascii="Arial" w:hAnsi="Arial" w:cs="Arial"/>
                <w:sz w:val="20"/>
                <w:szCs w:val="20"/>
              </w:rPr>
              <w:t xml:space="preserve">1. The Reign of Queen Victoria and the British Empire </w:t>
            </w:r>
          </w:p>
          <w:p w14:paraId="33289067" w14:textId="77777777" w:rsidR="00630937" w:rsidRPr="00EF2655" w:rsidRDefault="00630937" w:rsidP="00DD07AD">
            <w:pPr>
              <w:rPr>
                <w:rFonts w:ascii="Arial" w:hAnsi="Arial" w:cs="Arial"/>
                <w:sz w:val="20"/>
                <w:szCs w:val="20"/>
              </w:rPr>
            </w:pPr>
            <w:r w:rsidRPr="00EF2655">
              <w:rPr>
                <w:rFonts w:ascii="Arial" w:hAnsi="Arial" w:cs="Arial"/>
                <w:sz w:val="20"/>
                <w:szCs w:val="20"/>
              </w:rPr>
              <w:t xml:space="preserve">2. Victorian Cities </w:t>
            </w:r>
          </w:p>
          <w:p w14:paraId="318ACB1C" w14:textId="77777777" w:rsidR="00630937" w:rsidRPr="00EF2655" w:rsidRDefault="00630937" w:rsidP="00DD07AD">
            <w:pPr>
              <w:rPr>
                <w:rFonts w:ascii="Arial" w:hAnsi="Arial" w:cs="Arial"/>
                <w:sz w:val="20"/>
                <w:szCs w:val="20"/>
              </w:rPr>
            </w:pPr>
            <w:r w:rsidRPr="00EF2655">
              <w:rPr>
                <w:rFonts w:ascii="Arial" w:hAnsi="Arial" w:cs="Arial"/>
                <w:sz w:val="20"/>
                <w:szCs w:val="20"/>
              </w:rPr>
              <w:t xml:space="preserve">3. The Poor Law and the Workhouse </w:t>
            </w:r>
          </w:p>
          <w:p w14:paraId="4A9726FF" w14:textId="77777777" w:rsidR="00630937" w:rsidRPr="00EF2655" w:rsidRDefault="00630937" w:rsidP="00DD07AD">
            <w:pPr>
              <w:rPr>
                <w:rFonts w:ascii="Arial" w:hAnsi="Arial" w:cs="Arial"/>
                <w:sz w:val="20"/>
                <w:szCs w:val="20"/>
              </w:rPr>
            </w:pPr>
            <w:r w:rsidRPr="00EF2655">
              <w:rPr>
                <w:rFonts w:ascii="Arial" w:hAnsi="Arial" w:cs="Arial"/>
                <w:sz w:val="20"/>
                <w:szCs w:val="20"/>
              </w:rPr>
              <w:lastRenderedPageBreak/>
              <w:t xml:space="preserve">4. Leisure </w:t>
            </w:r>
          </w:p>
          <w:p w14:paraId="22C96486" w14:textId="77777777" w:rsidR="00CD62F0" w:rsidRPr="00EF2655" w:rsidRDefault="00630937" w:rsidP="00DD07AD">
            <w:pPr>
              <w:rPr>
                <w:rFonts w:ascii="Arial" w:hAnsi="Arial" w:cs="Arial"/>
                <w:sz w:val="20"/>
                <w:szCs w:val="20"/>
              </w:rPr>
            </w:pPr>
            <w:r w:rsidRPr="00EF2655">
              <w:rPr>
                <w:rFonts w:ascii="Arial" w:hAnsi="Arial" w:cs="Arial"/>
                <w:sz w:val="20"/>
                <w:szCs w:val="20"/>
              </w:rPr>
              <w:t>5. Life by 1900</w:t>
            </w:r>
          </w:p>
          <w:p w14:paraId="728FEECF" w14:textId="77777777" w:rsidR="006624CB" w:rsidRPr="00EF2655" w:rsidRDefault="006624CB" w:rsidP="00DD07AD">
            <w:pPr>
              <w:rPr>
                <w:rFonts w:ascii="Arial" w:hAnsi="Arial" w:cs="Arial"/>
                <w:b/>
                <w:sz w:val="20"/>
                <w:szCs w:val="20"/>
              </w:rPr>
            </w:pPr>
          </w:p>
          <w:p w14:paraId="26B1A734" w14:textId="18B97D66" w:rsidR="006624CB" w:rsidRPr="00EF2655" w:rsidRDefault="006624CB" w:rsidP="00DD07AD">
            <w:pPr>
              <w:rPr>
                <w:rFonts w:ascii="Arial" w:hAnsi="Arial" w:cs="Arial"/>
                <w:b/>
                <w:sz w:val="20"/>
                <w:szCs w:val="20"/>
              </w:rPr>
            </w:pPr>
            <w:r w:rsidRPr="00EF2655">
              <w:rPr>
                <w:rFonts w:ascii="Arial" w:hAnsi="Arial" w:cs="Arial"/>
                <w:b/>
                <w:sz w:val="20"/>
                <w:szCs w:val="20"/>
              </w:rPr>
              <w:t>James McDermott- Local historian experience</w:t>
            </w:r>
          </w:p>
        </w:tc>
      </w:tr>
      <w:tr w:rsidR="000924A5" w:rsidRPr="00EF2655" w14:paraId="121F5445" w14:textId="77777777" w:rsidTr="00DF2318">
        <w:trPr>
          <w:trHeight w:val="1239"/>
        </w:trPr>
        <w:tc>
          <w:tcPr>
            <w:tcW w:w="906" w:type="dxa"/>
          </w:tcPr>
          <w:p w14:paraId="24998CAD" w14:textId="77777777" w:rsidR="00CD62F0" w:rsidRPr="00EF2655" w:rsidRDefault="00CD62F0" w:rsidP="00CD62F0">
            <w:pPr>
              <w:jc w:val="center"/>
              <w:rPr>
                <w:rFonts w:ascii="Arial" w:hAnsi="Arial" w:cs="Arial"/>
                <w:b/>
                <w:sz w:val="20"/>
                <w:szCs w:val="20"/>
              </w:rPr>
            </w:pPr>
            <w:r w:rsidRPr="00EF2655">
              <w:rPr>
                <w:rFonts w:ascii="Arial" w:hAnsi="Arial" w:cs="Arial"/>
                <w:b/>
                <w:sz w:val="20"/>
                <w:szCs w:val="20"/>
              </w:rPr>
              <w:lastRenderedPageBreak/>
              <w:t>6</w:t>
            </w:r>
          </w:p>
        </w:tc>
        <w:tc>
          <w:tcPr>
            <w:tcW w:w="1721" w:type="dxa"/>
          </w:tcPr>
          <w:p w14:paraId="0F7F5EA6" w14:textId="4EEB77C8" w:rsidR="7B01A6B6" w:rsidRDefault="7B01A6B6" w:rsidP="275E1863">
            <w:pPr>
              <w:rPr>
                <w:rFonts w:ascii="Arial" w:hAnsi="Arial" w:cs="Arial"/>
                <w:b/>
                <w:bCs/>
                <w:sz w:val="20"/>
                <w:szCs w:val="20"/>
              </w:rPr>
            </w:pPr>
            <w:r w:rsidRPr="275E1863">
              <w:rPr>
                <w:rFonts w:ascii="Arial" w:hAnsi="Arial" w:cs="Arial"/>
                <w:b/>
                <w:bCs/>
                <w:sz w:val="20"/>
                <w:szCs w:val="20"/>
              </w:rPr>
              <w:t xml:space="preserve">Holmes and Kable – Local Heritage project </w:t>
            </w:r>
          </w:p>
          <w:p w14:paraId="31B69773" w14:textId="346976C4" w:rsidR="00CD62F0" w:rsidRPr="00EF2655" w:rsidRDefault="00CD62F0" w:rsidP="22EE8A8D">
            <w:pPr>
              <w:rPr>
                <w:rFonts w:ascii="Arial" w:hAnsi="Arial" w:cs="Arial"/>
                <w:sz w:val="20"/>
                <w:szCs w:val="20"/>
              </w:rPr>
            </w:pPr>
          </w:p>
        </w:tc>
        <w:tc>
          <w:tcPr>
            <w:tcW w:w="3747" w:type="dxa"/>
          </w:tcPr>
          <w:p w14:paraId="082FAF9C" w14:textId="35F54225" w:rsidR="00CD62F0" w:rsidRPr="00EF2655" w:rsidRDefault="0AA154AF" w:rsidP="275E1863">
            <w:pPr>
              <w:spacing w:line="259" w:lineRule="auto"/>
              <w:rPr>
                <w:rFonts w:ascii="Arial" w:eastAsia="Arial" w:hAnsi="Arial" w:cs="Arial"/>
                <w:color w:val="000000" w:themeColor="text1"/>
                <w:sz w:val="20"/>
                <w:szCs w:val="20"/>
              </w:rPr>
            </w:pPr>
            <w:r w:rsidRPr="275E1863">
              <w:rPr>
                <w:rFonts w:ascii="Arial" w:eastAsia="Arial" w:hAnsi="Arial" w:cs="Arial"/>
                <w:b/>
                <w:bCs/>
                <w:color w:val="000000" w:themeColor="text1"/>
                <w:sz w:val="20"/>
                <w:szCs w:val="20"/>
              </w:rPr>
              <w:t>World War I</w:t>
            </w:r>
            <w:r w:rsidRPr="275E1863">
              <w:rPr>
                <w:rFonts w:ascii="Arial" w:eastAsia="Arial" w:hAnsi="Arial" w:cs="Arial"/>
                <w:color w:val="000000" w:themeColor="text1"/>
                <w:sz w:val="20"/>
                <w:szCs w:val="20"/>
              </w:rPr>
              <w:t xml:space="preserve"> </w:t>
            </w:r>
          </w:p>
          <w:p w14:paraId="447E38B2" w14:textId="76F325E3" w:rsidR="00CD62F0" w:rsidRPr="00EF2655" w:rsidRDefault="00CD62F0" w:rsidP="275E1863">
            <w:pPr>
              <w:spacing w:line="259" w:lineRule="auto"/>
              <w:rPr>
                <w:rFonts w:ascii="Arial" w:eastAsia="Arial" w:hAnsi="Arial" w:cs="Arial"/>
                <w:color w:val="000000" w:themeColor="text1"/>
                <w:sz w:val="20"/>
                <w:szCs w:val="20"/>
              </w:rPr>
            </w:pPr>
          </w:p>
          <w:p w14:paraId="676643BA" w14:textId="24E54706" w:rsidR="00CD62F0" w:rsidRPr="00EF2655" w:rsidRDefault="0AA154AF" w:rsidP="275E1863">
            <w:pPr>
              <w:spacing w:line="259" w:lineRule="auto"/>
              <w:rPr>
                <w:rFonts w:ascii="Arial" w:eastAsia="Arial" w:hAnsi="Arial" w:cs="Arial"/>
                <w:color w:val="000000" w:themeColor="text1"/>
                <w:sz w:val="20"/>
                <w:szCs w:val="20"/>
              </w:rPr>
            </w:pPr>
            <w:r w:rsidRPr="275E1863">
              <w:rPr>
                <w:rFonts w:ascii="Arial" w:eastAsia="Arial" w:hAnsi="Arial" w:cs="Arial"/>
                <w:color w:val="000000" w:themeColor="text1"/>
                <w:sz w:val="20"/>
                <w:szCs w:val="20"/>
              </w:rPr>
              <w:t xml:space="preserve">1. The Causes of World War I </w:t>
            </w:r>
          </w:p>
          <w:p w14:paraId="36F61496" w14:textId="4AC4B90C" w:rsidR="00CD62F0" w:rsidRPr="00EF2655" w:rsidRDefault="0AA154AF" w:rsidP="275E1863">
            <w:pPr>
              <w:spacing w:line="259" w:lineRule="auto"/>
              <w:rPr>
                <w:rFonts w:ascii="Arial" w:eastAsia="Arial" w:hAnsi="Arial" w:cs="Arial"/>
                <w:color w:val="000000" w:themeColor="text1"/>
                <w:sz w:val="20"/>
                <w:szCs w:val="20"/>
              </w:rPr>
            </w:pPr>
            <w:r w:rsidRPr="275E1863">
              <w:rPr>
                <w:rFonts w:ascii="Arial" w:eastAsia="Arial" w:hAnsi="Arial" w:cs="Arial"/>
                <w:color w:val="000000" w:themeColor="text1"/>
                <w:sz w:val="20"/>
                <w:szCs w:val="20"/>
              </w:rPr>
              <w:t xml:space="preserve">2. On land, at sea and in the air </w:t>
            </w:r>
          </w:p>
          <w:p w14:paraId="444E1385" w14:textId="295EFC4F" w:rsidR="00CD62F0" w:rsidRPr="00EF2655" w:rsidRDefault="0AA154AF" w:rsidP="275E1863">
            <w:pPr>
              <w:spacing w:line="259" w:lineRule="auto"/>
              <w:rPr>
                <w:rFonts w:ascii="Arial" w:eastAsia="Arial" w:hAnsi="Arial" w:cs="Arial"/>
                <w:color w:val="000000" w:themeColor="text1"/>
                <w:sz w:val="20"/>
                <w:szCs w:val="20"/>
              </w:rPr>
            </w:pPr>
            <w:r w:rsidRPr="275E1863">
              <w:rPr>
                <w:rFonts w:ascii="Arial" w:eastAsia="Arial" w:hAnsi="Arial" w:cs="Arial"/>
                <w:color w:val="000000" w:themeColor="text1"/>
                <w:sz w:val="20"/>
                <w:szCs w:val="20"/>
              </w:rPr>
              <w:t xml:space="preserve">3. Life on the Western Front </w:t>
            </w:r>
          </w:p>
          <w:p w14:paraId="5947703C" w14:textId="6A5C4771" w:rsidR="00CD62F0" w:rsidRPr="00EF2655" w:rsidRDefault="0AA154AF" w:rsidP="275E1863">
            <w:pPr>
              <w:spacing w:line="259" w:lineRule="auto"/>
              <w:rPr>
                <w:rFonts w:ascii="Arial" w:eastAsia="Arial" w:hAnsi="Arial" w:cs="Arial"/>
                <w:color w:val="000000" w:themeColor="text1"/>
                <w:sz w:val="20"/>
                <w:szCs w:val="20"/>
              </w:rPr>
            </w:pPr>
            <w:r w:rsidRPr="275E1863">
              <w:rPr>
                <w:rFonts w:ascii="Arial" w:eastAsia="Arial" w:hAnsi="Arial" w:cs="Arial"/>
                <w:color w:val="000000" w:themeColor="text1"/>
                <w:sz w:val="20"/>
                <w:szCs w:val="20"/>
              </w:rPr>
              <w:t xml:space="preserve">4. The Home Front </w:t>
            </w:r>
          </w:p>
          <w:p w14:paraId="2523509A" w14:textId="1DA22671" w:rsidR="00CD62F0" w:rsidRPr="00EF2655" w:rsidRDefault="0AA154AF" w:rsidP="275E1863">
            <w:pPr>
              <w:spacing w:line="259" w:lineRule="auto"/>
              <w:rPr>
                <w:rFonts w:ascii="Arial" w:eastAsia="Arial" w:hAnsi="Arial" w:cs="Arial"/>
                <w:color w:val="000000" w:themeColor="text1"/>
                <w:sz w:val="20"/>
                <w:szCs w:val="20"/>
              </w:rPr>
            </w:pPr>
            <w:r w:rsidRPr="275E1863">
              <w:rPr>
                <w:rFonts w:ascii="Arial" w:eastAsia="Arial" w:hAnsi="Arial" w:cs="Arial"/>
                <w:color w:val="000000" w:themeColor="text1"/>
                <w:sz w:val="20"/>
                <w:szCs w:val="20"/>
              </w:rPr>
              <w:t>5. The Consequences of the War</w:t>
            </w:r>
          </w:p>
          <w:p w14:paraId="44DCDF02" w14:textId="0BAE6C0E" w:rsidR="00CD62F0" w:rsidRPr="00EF2655" w:rsidRDefault="0AA154AF" w:rsidP="275E1863">
            <w:pPr>
              <w:spacing w:line="259" w:lineRule="auto"/>
              <w:rPr>
                <w:rFonts w:ascii="Arial" w:eastAsia="Arial" w:hAnsi="Arial" w:cs="Arial"/>
                <w:color w:val="000000" w:themeColor="text1"/>
                <w:sz w:val="20"/>
                <w:szCs w:val="20"/>
              </w:rPr>
            </w:pPr>
            <w:r w:rsidRPr="275E1863">
              <w:rPr>
                <w:rFonts w:ascii="Arial" w:eastAsia="Arial" w:hAnsi="Arial" w:cs="Arial"/>
                <w:color w:val="000000" w:themeColor="text1"/>
                <w:sz w:val="20"/>
                <w:szCs w:val="20"/>
              </w:rPr>
              <w:t>6. Assessment</w:t>
            </w:r>
          </w:p>
        </w:tc>
        <w:tc>
          <w:tcPr>
            <w:tcW w:w="4871" w:type="dxa"/>
          </w:tcPr>
          <w:p w14:paraId="5B96364F" w14:textId="77777777" w:rsidR="00DD07AD" w:rsidRPr="00EF2655" w:rsidRDefault="00DD07AD" w:rsidP="00DD07AD">
            <w:pPr>
              <w:rPr>
                <w:rFonts w:ascii="Arial" w:hAnsi="Arial" w:cs="Arial"/>
                <w:sz w:val="20"/>
                <w:szCs w:val="20"/>
              </w:rPr>
            </w:pPr>
            <w:r w:rsidRPr="00EF2655">
              <w:rPr>
                <w:rFonts w:ascii="Arial" w:hAnsi="Arial" w:cs="Arial"/>
                <w:b/>
                <w:sz w:val="20"/>
                <w:szCs w:val="20"/>
              </w:rPr>
              <w:t>The Rise of Hitler and World War II</w:t>
            </w:r>
            <w:r w:rsidRPr="00EF2655">
              <w:rPr>
                <w:rFonts w:ascii="Arial" w:hAnsi="Arial" w:cs="Arial"/>
                <w:sz w:val="20"/>
                <w:szCs w:val="20"/>
              </w:rPr>
              <w:t xml:space="preserve"> </w:t>
            </w:r>
          </w:p>
          <w:p w14:paraId="3763A628" w14:textId="77777777" w:rsidR="00DD07AD" w:rsidRPr="00EF2655" w:rsidRDefault="00DD07AD" w:rsidP="00DD07AD">
            <w:pPr>
              <w:rPr>
                <w:rFonts w:ascii="Arial" w:hAnsi="Arial" w:cs="Arial"/>
                <w:sz w:val="20"/>
                <w:szCs w:val="20"/>
              </w:rPr>
            </w:pPr>
          </w:p>
          <w:p w14:paraId="25C07CD5" w14:textId="77777777" w:rsidR="00DD07AD" w:rsidRPr="00EF2655" w:rsidRDefault="00DD07AD" w:rsidP="00DD07AD">
            <w:pPr>
              <w:rPr>
                <w:rFonts w:ascii="Arial" w:hAnsi="Arial" w:cs="Arial"/>
                <w:sz w:val="20"/>
                <w:szCs w:val="20"/>
              </w:rPr>
            </w:pPr>
            <w:r w:rsidRPr="00EF2655">
              <w:rPr>
                <w:rFonts w:ascii="Arial" w:hAnsi="Arial" w:cs="Arial"/>
                <w:sz w:val="20"/>
                <w:szCs w:val="20"/>
              </w:rPr>
              <w:t xml:space="preserve">1. The Armistice and the Treaty of Versailles </w:t>
            </w:r>
          </w:p>
          <w:p w14:paraId="6089A271" w14:textId="77777777" w:rsidR="00DD07AD" w:rsidRPr="00EF2655" w:rsidRDefault="00DD07AD" w:rsidP="00DD07AD">
            <w:pPr>
              <w:rPr>
                <w:rFonts w:ascii="Arial" w:hAnsi="Arial" w:cs="Arial"/>
                <w:sz w:val="20"/>
                <w:szCs w:val="20"/>
              </w:rPr>
            </w:pPr>
            <w:r w:rsidRPr="00EF2655">
              <w:rPr>
                <w:rFonts w:ascii="Arial" w:hAnsi="Arial" w:cs="Arial"/>
                <w:sz w:val="20"/>
                <w:szCs w:val="20"/>
              </w:rPr>
              <w:t xml:space="preserve">2. The Rise of the Nazi Party 3. Life in Nazi Germany </w:t>
            </w:r>
          </w:p>
          <w:p w14:paraId="27E1F06C" w14:textId="77777777" w:rsidR="00DD07AD" w:rsidRPr="00EF2655" w:rsidRDefault="00DD07AD" w:rsidP="00DD07AD">
            <w:pPr>
              <w:rPr>
                <w:rFonts w:ascii="Arial" w:hAnsi="Arial" w:cs="Arial"/>
                <w:sz w:val="20"/>
                <w:szCs w:val="20"/>
              </w:rPr>
            </w:pPr>
            <w:r w:rsidRPr="00EF2655">
              <w:rPr>
                <w:rFonts w:ascii="Arial" w:hAnsi="Arial" w:cs="Arial"/>
                <w:sz w:val="20"/>
                <w:szCs w:val="20"/>
              </w:rPr>
              <w:t xml:space="preserve">4. Kristallnacht and the Refugee Crisis </w:t>
            </w:r>
          </w:p>
          <w:p w14:paraId="6610D008" w14:textId="754CCBDA" w:rsidR="00CD62F0" w:rsidRPr="00EF2655" w:rsidRDefault="00DD07AD" w:rsidP="22EE8A8D">
            <w:pPr>
              <w:rPr>
                <w:rFonts w:ascii="Arial" w:hAnsi="Arial" w:cs="Arial"/>
                <w:b/>
                <w:bCs/>
                <w:sz w:val="20"/>
                <w:szCs w:val="20"/>
              </w:rPr>
            </w:pPr>
            <w:r w:rsidRPr="00EF2655">
              <w:rPr>
                <w:rFonts w:ascii="Arial" w:hAnsi="Arial" w:cs="Arial"/>
                <w:sz w:val="20"/>
                <w:szCs w:val="20"/>
              </w:rPr>
              <w:t>5. The Second World War</w:t>
            </w:r>
          </w:p>
          <w:p w14:paraId="68642D76" w14:textId="466D72C3" w:rsidR="00CD62F0" w:rsidRPr="00EF2655" w:rsidRDefault="22EE8A8D" w:rsidP="22EE8A8D">
            <w:pPr>
              <w:rPr>
                <w:rFonts w:ascii="Arial" w:hAnsi="Arial" w:cs="Arial"/>
                <w:sz w:val="20"/>
                <w:szCs w:val="20"/>
              </w:rPr>
            </w:pPr>
            <w:r w:rsidRPr="00EF2655">
              <w:rPr>
                <w:rFonts w:ascii="Arial" w:hAnsi="Arial" w:cs="Arial"/>
                <w:sz w:val="20"/>
                <w:szCs w:val="20"/>
              </w:rPr>
              <w:t>6. Assessment</w:t>
            </w:r>
          </w:p>
        </w:tc>
        <w:tc>
          <w:tcPr>
            <w:tcW w:w="1774" w:type="dxa"/>
          </w:tcPr>
          <w:p w14:paraId="06DC8B07" w14:textId="55CE52CC" w:rsidR="00DD07AD" w:rsidRPr="00EF2655" w:rsidRDefault="00DD07AD" w:rsidP="00DD07AD">
            <w:pPr>
              <w:rPr>
                <w:rFonts w:ascii="Arial" w:hAnsi="Arial" w:cs="Arial"/>
                <w:sz w:val="20"/>
                <w:szCs w:val="20"/>
              </w:rPr>
            </w:pPr>
            <w:r w:rsidRPr="00EF2655">
              <w:rPr>
                <w:rFonts w:ascii="Arial" w:hAnsi="Arial" w:cs="Arial"/>
                <w:b/>
                <w:sz w:val="20"/>
                <w:szCs w:val="20"/>
              </w:rPr>
              <w:t>World War II and the Holocaust</w:t>
            </w:r>
            <w:r w:rsidRPr="00EF2655">
              <w:rPr>
                <w:rFonts w:ascii="Arial" w:hAnsi="Arial" w:cs="Arial"/>
                <w:sz w:val="20"/>
                <w:szCs w:val="20"/>
              </w:rPr>
              <w:t xml:space="preserve"> </w:t>
            </w:r>
          </w:p>
          <w:p w14:paraId="674B5258" w14:textId="77777777" w:rsidR="00DD07AD" w:rsidRPr="00EF2655" w:rsidRDefault="00DD07AD" w:rsidP="00DD07AD">
            <w:pPr>
              <w:rPr>
                <w:rFonts w:ascii="Arial" w:hAnsi="Arial" w:cs="Arial"/>
                <w:sz w:val="20"/>
                <w:szCs w:val="20"/>
              </w:rPr>
            </w:pPr>
          </w:p>
          <w:p w14:paraId="3842143B" w14:textId="77777777" w:rsidR="00DD07AD" w:rsidRPr="00EF2655" w:rsidRDefault="00DD07AD" w:rsidP="00DD07AD">
            <w:pPr>
              <w:rPr>
                <w:rFonts w:ascii="Arial" w:hAnsi="Arial" w:cs="Arial"/>
                <w:sz w:val="20"/>
                <w:szCs w:val="20"/>
              </w:rPr>
            </w:pPr>
            <w:r w:rsidRPr="00EF2655">
              <w:rPr>
                <w:rFonts w:ascii="Arial" w:hAnsi="Arial" w:cs="Arial"/>
                <w:sz w:val="20"/>
                <w:szCs w:val="20"/>
              </w:rPr>
              <w:t xml:space="preserve">1. World War Two </w:t>
            </w:r>
          </w:p>
          <w:p w14:paraId="076EF7F0" w14:textId="77777777" w:rsidR="00DD07AD" w:rsidRPr="00EF2655" w:rsidRDefault="00DD07AD" w:rsidP="00DD07AD">
            <w:pPr>
              <w:rPr>
                <w:rFonts w:ascii="Arial" w:hAnsi="Arial" w:cs="Arial"/>
                <w:sz w:val="20"/>
                <w:szCs w:val="20"/>
              </w:rPr>
            </w:pPr>
            <w:r w:rsidRPr="00EF2655">
              <w:rPr>
                <w:rFonts w:ascii="Arial" w:hAnsi="Arial" w:cs="Arial"/>
                <w:sz w:val="20"/>
                <w:szCs w:val="20"/>
              </w:rPr>
              <w:t xml:space="preserve">2. The Battle of Britain and the Blitz </w:t>
            </w:r>
          </w:p>
          <w:p w14:paraId="40F83784" w14:textId="77777777" w:rsidR="00DD07AD" w:rsidRPr="00EF2655" w:rsidRDefault="00DD07AD" w:rsidP="00DD07AD">
            <w:pPr>
              <w:rPr>
                <w:rFonts w:ascii="Arial" w:hAnsi="Arial" w:cs="Arial"/>
                <w:sz w:val="20"/>
                <w:szCs w:val="20"/>
              </w:rPr>
            </w:pPr>
            <w:r w:rsidRPr="00EF2655">
              <w:rPr>
                <w:rFonts w:ascii="Arial" w:hAnsi="Arial" w:cs="Arial"/>
                <w:sz w:val="20"/>
                <w:szCs w:val="20"/>
              </w:rPr>
              <w:t xml:space="preserve">3. The Codebreakers at Bletchley Park </w:t>
            </w:r>
          </w:p>
          <w:p w14:paraId="19DFEFA1" w14:textId="77777777" w:rsidR="00DD07AD" w:rsidRPr="00EF2655" w:rsidRDefault="00DD07AD" w:rsidP="00DD07AD">
            <w:pPr>
              <w:rPr>
                <w:rFonts w:ascii="Arial" w:hAnsi="Arial" w:cs="Arial"/>
                <w:sz w:val="20"/>
                <w:szCs w:val="20"/>
              </w:rPr>
            </w:pPr>
            <w:r w:rsidRPr="00EF2655">
              <w:rPr>
                <w:rFonts w:ascii="Arial" w:hAnsi="Arial" w:cs="Arial"/>
                <w:sz w:val="20"/>
                <w:szCs w:val="20"/>
              </w:rPr>
              <w:t xml:space="preserve">4. The Holocaust </w:t>
            </w:r>
          </w:p>
          <w:p w14:paraId="52C80465" w14:textId="2E3A8E41" w:rsidR="00CD62F0" w:rsidRPr="00EF2655" w:rsidRDefault="00DD07AD" w:rsidP="00DD07AD">
            <w:pPr>
              <w:rPr>
                <w:rFonts w:ascii="Arial" w:hAnsi="Arial" w:cs="Arial"/>
                <w:sz w:val="20"/>
                <w:szCs w:val="20"/>
              </w:rPr>
            </w:pPr>
            <w:r w:rsidRPr="00EF2655">
              <w:rPr>
                <w:rFonts w:ascii="Arial" w:hAnsi="Arial" w:cs="Arial"/>
                <w:sz w:val="20"/>
                <w:szCs w:val="20"/>
              </w:rPr>
              <w:t>5. The Home Front</w:t>
            </w:r>
          </w:p>
          <w:p w14:paraId="6630EA9F" w14:textId="4E0CBEA5" w:rsidR="00CD62F0" w:rsidRPr="00EF2655" w:rsidRDefault="22EE8A8D" w:rsidP="22EE8A8D">
            <w:pPr>
              <w:rPr>
                <w:rFonts w:ascii="Arial" w:hAnsi="Arial" w:cs="Arial"/>
                <w:sz w:val="20"/>
                <w:szCs w:val="20"/>
              </w:rPr>
            </w:pPr>
            <w:r w:rsidRPr="00EF2655">
              <w:rPr>
                <w:rFonts w:ascii="Arial" w:hAnsi="Arial" w:cs="Arial"/>
                <w:sz w:val="20"/>
                <w:szCs w:val="20"/>
              </w:rPr>
              <w:t>6. Assessment</w:t>
            </w:r>
          </w:p>
        </w:tc>
        <w:tc>
          <w:tcPr>
            <w:tcW w:w="1623" w:type="dxa"/>
          </w:tcPr>
          <w:p w14:paraId="5A09B738" w14:textId="6C91585E" w:rsidR="00DD07AD" w:rsidRPr="00EF2655" w:rsidRDefault="00DD07AD" w:rsidP="00DD07AD">
            <w:pPr>
              <w:rPr>
                <w:rFonts w:ascii="Arial" w:hAnsi="Arial" w:cs="Arial"/>
                <w:b/>
                <w:sz w:val="20"/>
                <w:szCs w:val="20"/>
              </w:rPr>
            </w:pPr>
            <w:r w:rsidRPr="00EF2655">
              <w:rPr>
                <w:rFonts w:ascii="Arial" w:hAnsi="Arial" w:cs="Arial"/>
                <w:b/>
                <w:sz w:val="20"/>
                <w:szCs w:val="20"/>
              </w:rPr>
              <w:t xml:space="preserve">The Cold War </w:t>
            </w:r>
          </w:p>
          <w:p w14:paraId="1EF80968" w14:textId="2C8DACFB" w:rsidR="00DD07AD" w:rsidRPr="00EF2655" w:rsidRDefault="00DD07AD" w:rsidP="00DD07AD">
            <w:pPr>
              <w:rPr>
                <w:rFonts w:ascii="Arial" w:hAnsi="Arial" w:cs="Arial"/>
                <w:sz w:val="20"/>
                <w:szCs w:val="20"/>
              </w:rPr>
            </w:pPr>
          </w:p>
          <w:p w14:paraId="5231D6A0" w14:textId="77777777" w:rsidR="00DD07AD" w:rsidRPr="00EF2655" w:rsidRDefault="00DD07AD" w:rsidP="00DD07AD">
            <w:pPr>
              <w:rPr>
                <w:rFonts w:ascii="Arial" w:hAnsi="Arial" w:cs="Arial"/>
                <w:sz w:val="20"/>
                <w:szCs w:val="20"/>
              </w:rPr>
            </w:pPr>
          </w:p>
          <w:p w14:paraId="02AC2FDE" w14:textId="77777777" w:rsidR="00DD07AD" w:rsidRPr="00EF2655" w:rsidRDefault="00DD07AD" w:rsidP="00DD07AD">
            <w:pPr>
              <w:rPr>
                <w:rFonts w:ascii="Arial" w:hAnsi="Arial" w:cs="Arial"/>
                <w:sz w:val="20"/>
                <w:szCs w:val="20"/>
              </w:rPr>
            </w:pPr>
            <w:r w:rsidRPr="00EF2655">
              <w:rPr>
                <w:rFonts w:ascii="Arial" w:hAnsi="Arial" w:cs="Arial"/>
                <w:sz w:val="20"/>
                <w:szCs w:val="20"/>
              </w:rPr>
              <w:t xml:space="preserve">1. The Cold War </w:t>
            </w:r>
          </w:p>
          <w:p w14:paraId="1592A6A6" w14:textId="77777777" w:rsidR="00DD07AD" w:rsidRPr="00EF2655" w:rsidRDefault="00DD07AD" w:rsidP="00DD07AD">
            <w:pPr>
              <w:rPr>
                <w:rFonts w:ascii="Arial" w:hAnsi="Arial" w:cs="Arial"/>
                <w:sz w:val="20"/>
                <w:szCs w:val="20"/>
              </w:rPr>
            </w:pPr>
            <w:r w:rsidRPr="00EF2655">
              <w:rPr>
                <w:rFonts w:ascii="Arial" w:hAnsi="Arial" w:cs="Arial"/>
                <w:sz w:val="20"/>
                <w:szCs w:val="20"/>
              </w:rPr>
              <w:t xml:space="preserve">2. The Arms Race </w:t>
            </w:r>
          </w:p>
          <w:p w14:paraId="1B60DB4E" w14:textId="77777777" w:rsidR="00DD07AD" w:rsidRPr="00EF2655" w:rsidRDefault="00DD07AD" w:rsidP="00DD07AD">
            <w:pPr>
              <w:rPr>
                <w:rFonts w:ascii="Arial" w:hAnsi="Arial" w:cs="Arial"/>
                <w:sz w:val="20"/>
                <w:szCs w:val="20"/>
              </w:rPr>
            </w:pPr>
            <w:r w:rsidRPr="00EF2655">
              <w:rPr>
                <w:rFonts w:ascii="Arial" w:hAnsi="Arial" w:cs="Arial"/>
                <w:sz w:val="20"/>
                <w:szCs w:val="20"/>
              </w:rPr>
              <w:t xml:space="preserve">3. The Cuban Missile Crisis </w:t>
            </w:r>
          </w:p>
          <w:p w14:paraId="7772075C" w14:textId="77777777" w:rsidR="00DD07AD" w:rsidRPr="00EF2655" w:rsidRDefault="00DD07AD" w:rsidP="00DD07AD">
            <w:pPr>
              <w:rPr>
                <w:rFonts w:ascii="Arial" w:hAnsi="Arial" w:cs="Arial"/>
                <w:sz w:val="20"/>
                <w:szCs w:val="20"/>
              </w:rPr>
            </w:pPr>
            <w:r w:rsidRPr="00EF2655">
              <w:rPr>
                <w:rFonts w:ascii="Arial" w:hAnsi="Arial" w:cs="Arial"/>
                <w:sz w:val="20"/>
                <w:szCs w:val="20"/>
              </w:rPr>
              <w:t xml:space="preserve">4. The Space Race </w:t>
            </w:r>
          </w:p>
          <w:p w14:paraId="741715B3" w14:textId="0F2B4359" w:rsidR="00CD62F0" w:rsidRPr="00EF2655" w:rsidRDefault="00DD07AD" w:rsidP="22EE8A8D">
            <w:pPr>
              <w:rPr>
                <w:rFonts w:ascii="Arial" w:hAnsi="Arial" w:cs="Arial"/>
                <w:b/>
                <w:bCs/>
                <w:sz w:val="20"/>
                <w:szCs w:val="20"/>
              </w:rPr>
            </w:pPr>
            <w:r w:rsidRPr="00EF2655">
              <w:rPr>
                <w:rFonts w:ascii="Arial" w:hAnsi="Arial" w:cs="Arial"/>
                <w:sz w:val="20"/>
                <w:szCs w:val="20"/>
              </w:rPr>
              <w:t>5. Proxy Wars</w:t>
            </w:r>
          </w:p>
          <w:p w14:paraId="7DA5BF08" w14:textId="73EABB8F" w:rsidR="00CD62F0" w:rsidRPr="00EF2655" w:rsidRDefault="22EE8A8D" w:rsidP="22EE8A8D">
            <w:pPr>
              <w:rPr>
                <w:rFonts w:ascii="Arial" w:hAnsi="Arial" w:cs="Arial"/>
                <w:sz w:val="20"/>
                <w:szCs w:val="20"/>
              </w:rPr>
            </w:pPr>
            <w:r w:rsidRPr="00EF2655">
              <w:rPr>
                <w:rFonts w:ascii="Arial" w:hAnsi="Arial" w:cs="Arial"/>
                <w:sz w:val="20"/>
                <w:szCs w:val="20"/>
              </w:rPr>
              <w:t xml:space="preserve">6.Assessment </w:t>
            </w:r>
          </w:p>
        </w:tc>
        <w:tc>
          <w:tcPr>
            <w:tcW w:w="1618" w:type="dxa"/>
          </w:tcPr>
          <w:p w14:paraId="71F08048" w14:textId="1E44E5E7" w:rsidR="00CD62F0" w:rsidRPr="00EF2655" w:rsidRDefault="22EE8A8D" w:rsidP="506FEC1C">
            <w:pPr>
              <w:rPr>
                <w:rFonts w:ascii="Arial" w:hAnsi="Arial" w:cs="Arial"/>
                <w:b/>
                <w:bCs/>
                <w:sz w:val="20"/>
                <w:szCs w:val="20"/>
              </w:rPr>
            </w:pPr>
            <w:r w:rsidRPr="506FEC1C">
              <w:rPr>
                <w:rFonts w:ascii="Arial" w:hAnsi="Arial" w:cs="Arial"/>
                <w:sz w:val="20"/>
                <w:szCs w:val="20"/>
              </w:rPr>
              <w:t xml:space="preserve"> </w:t>
            </w:r>
            <w:r w:rsidR="2FEEEE1E" w:rsidRPr="506FEC1C">
              <w:rPr>
                <w:rFonts w:ascii="Arial" w:hAnsi="Arial" w:cs="Arial"/>
                <w:b/>
                <w:bCs/>
                <w:sz w:val="20"/>
                <w:szCs w:val="20"/>
              </w:rPr>
              <w:t xml:space="preserve"> The Suffragettes </w:t>
            </w:r>
          </w:p>
          <w:p w14:paraId="3056A4DE" w14:textId="77777777" w:rsidR="00CD62F0" w:rsidRPr="00EF2655" w:rsidRDefault="00CD62F0" w:rsidP="506FEC1C">
            <w:pPr>
              <w:rPr>
                <w:rFonts w:ascii="Arial" w:hAnsi="Arial" w:cs="Arial"/>
                <w:b/>
                <w:bCs/>
                <w:sz w:val="20"/>
                <w:szCs w:val="20"/>
              </w:rPr>
            </w:pPr>
          </w:p>
          <w:p w14:paraId="6FFBEF0D" w14:textId="77777777" w:rsidR="00CD62F0" w:rsidRPr="00EF2655" w:rsidRDefault="2FEEEE1E" w:rsidP="506FEC1C">
            <w:pPr>
              <w:rPr>
                <w:rFonts w:ascii="Arial" w:hAnsi="Arial" w:cs="Arial"/>
                <w:sz w:val="20"/>
                <w:szCs w:val="20"/>
              </w:rPr>
            </w:pPr>
            <w:r w:rsidRPr="506FEC1C">
              <w:rPr>
                <w:rFonts w:ascii="Arial" w:hAnsi="Arial" w:cs="Arial"/>
                <w:sz w:val="20"/>
                <w:szCs w:val="20"/>
              </w:rPr>
              <w:t xml:space="preserve">1. Democracy in the 19th Century </w:t>
            </w:r>
          </w:p>
          <w:p w14:paraId="0C6AA47D" w14:textId="77777777" w:rsidR="00CD62F0" w:rsidRPr="00EF2655" w:rsidRDefault="2FEEEE1E" w:rsidP="506FEC1C">
            <w:pPr>
              <w:rPr>
                <w:rFonts w:ascii="Arial" w:hAnsi="Arial" w:cs="Arial"/>
                <w:sz w:val="20"/>
                <w:szCs w:val="20"/>
              </w:rPr>
            </w:pPr>
            <w:r w:rsidRPr="506FEC1C">
              <w:rPr>
                <w:rFonts w:ascii="Arial" w:hAnsi="Arial" w:cs="Arial"/>
                <w:sz w:val="20"/>
                <w:szCs w:val="20"/>
              </w:rPr>
              <w:t xml:space="preserve">2. The National Union of Women’s Suffrage Societies </w:t>
            </w:r>
          </w:p>
          <w:p w14:paraId="6FC3791C" w14:textId="77777777" w:rsidR="00CD62F0" w:rsidRPr="00EF2655" w:rsidRDefault="2FEEEE1E" w:rsidP="506FEC1C">
            <w:pPr>
              <w:rPr>
                <w:rFonts w:ascii="Arial" w:hAnsi="Arial" w:cs="Arial"/>
                <w:sz w:val="20"/>
                <w:szCs w:val="20"/>
              </w:rPr>
            </w:pPr>
            <w:r w:rsidRPr="506FEC1C">
              <w:rPr>
                <w:rFonts w:ascii="Arial" w:hAnsi="Arial" w:cs="Arial"/>
                <w:sz w:val="20"/>
                <w:szCs w:val="20"/>
              </w:rPr>
              <w:t xml:space="preserve">3. Emmeline Pankhurst and the WSPU </w:t>
            </w:r>
          </w:p>
          <w:p w14:paraId="7204BE6F" w14:textId="77777777" w:rsidR="00CD62F0" w:rsidRPr="00EF2655" w:rsidRDefault="2FEEEE1E" w:rsidP="506FEC1C">
            <w:pPr>
              <w:rPr>
                <w:rFonts w:ascii="Arial" w:hAnsi="Arial" w:cs="Arial"/>
                <w:sz w:val="20"/>
                <w:szCs w:val="20"/>
              </w:rPr>
            </w:pPr>
            <w:r w:rsidRPr="506FEC1C">
              <w:rPr>
                <w:rFonts w:ascii="Arial" w:hAnsi="Arial" w:cs="Arial"/>
                <w:sz w:val="20"/>
                <w:szCs w:val="20"/>
              </w:rPr>
              <w:t xml:space="preserve">4. The Anti-Suffrage Campaign </w:t>
            </w:r>
          </w:p>
          <w:p w14:paraId="089AA17A" w14:textId="0BDDADDC" w:rsidR="00CD62F0" w:rsidRPr="00EF2655" w:rsidRDefault="2FEEEE1E" w:rsidP="506FEC1C">
            <w:pPr>
              <w:rPr>
                <w:rFonts w:ascii="Arial" w:hAnsi="Arial" w:cs="Arial"/>
                <w:b/>
                <w:bCs/>
                <w:sz w:val="20"/>
                <w:szCs w:val="20"/>
              </w:rPr>
            </w:pPr>
            <w:r w:rsidRPr="506FEC1C">
              <w:rPr>
                <w:rFonts w:ascii="Arial" w:hAnsi="Arial" w:cs="Arial"/>
                <w:sz w:val="20"/>
                <w:szCs w:val="20"/>
              </w:rPr>
              <w:t>5. World War I and the Representation of the People Act</w:t>
            </w:r>
          </w:p>
          <w:p w14:paraId="340C415E" w14:textId="757B89C6" w:rsidR="00CD62F0" w:rsidRPr="00EF2655" w:rsidRDefault="2FEEEE1E" w:rsidP="506FEC1C">
            <w:pPr>
              <w:rPr>
                <w:rFonts w:ascii="Arial" w:hAnsi="Arial" w:cs="Arial"/>
                <w:sz w:val="20"/>
                <w:szCs w:val="20"/>
              </w:rPr>
            </w:pPr>
            <w:r w:rsidRPr="506FEC1C">
              <w:rPr>
                <w:rFonts w:ascii="Arial" w:hAnsi="Arial" w:cs="Arial"/>
                <w:sz w:val="20"/>
                <w:szCs w:val="20"/>
              </w:rPr>
              <w:t>6. Assessment</w:t>
            </w:r>
          </w:p>
          <w:p w14:paraId="1E9A16A3" w14:textId="230F1F86" w:rsidR="00CD62F0" w:rsidRPr="00EF2655" w:rsidRDefault="00CD62F0" w:rsidP="506FEC1C">
            <w:pPr>
              <w:rPr>
                <w:rFonts w:ascii="Arial" w:hAnsi="Arial" w:cs="Arial"/>
                <w:b/>
                <w:bCs/>
                <w:sz w:val="20"/>
                <w:szCs w:val="20"/>
              </w:rPr>
            </w:pPr>
          </w:p>
        </w:tc>
      </w:tr>
      <w:tr w:rsidR="000924A5" w:rsidRPr="00EF2655" w14:paraId="4575AE9F" w14:textId="77777777" w:rsidTr="00DF2318">
        <w:trPr>
          <w:trHeight w:val="2925"/>
        </w:trPr>
        <w:tc>
          <w:tcPr>
            <w:tcW w:w="906" w:type="dxa"/>
          </w:tcPr>
          <w:p w14:paraId="48ED520E" w14:textId="1C335CFD" w:rsidR="006624CB" w:rsidRPr="00EF2655" w:rsidRDefault="006624CB" w:rsidP="006624CB">
            <w:pPr>
              <w:rPr>
                <w:rFonts w:ascii="Arial" w:hAnsi="Arial" w:cs="Arial"/>
                <w:b/>
                <w:color w:val="0070C0"/>
                <w:sz w:val="20"/>
                <w:szCs w:val="20"/>
                <w:u w:val="single"/>
              </w:rPr>
            </w:pPr>
            <w:r w:rsidRPr="00EF2655">
              <w:rPr>
                <w:rFonts w:ascii="Arial" w:hAnsi="Arial" w:cs="Arial"/>
                <w:b/>
                <w:color w:val="0070C0"/>
                <w:sz w:val="20"/>
                <w:szCs w:val="20"/>
                <w:u w:val="single"/>
              </w:rPr>
              <w:lastRenderedPageBreak/>
              <w:t xml:space="preserve">Year 6 rights thread </w:t>
            </w:r>
          </w:p>
          <w:p w14:paraId="798314FF" w14:textId="77777777" w:rsidR="006624CB" w:rsidRPr="00EF2655" w:rsidRDefault="006624CB" w:rsidP="006624CB">
            <w:pPr>
              <w:rPr>
                <w:rFonts w:ascii="Arial" w:hAnsi="Arial" w:cs="Arial"/>
                <w:b/>
                <w:sz w:val="20"/>
                <w:szCs w:val="20"/>
              </w:rPr>
            </w:pPr>
          </w:p>
          <w:p w14:paraId="570A2B00" w14:textId="30631E9F" w:rsidR="006624CB" w:rsidRDefault="006624CB" w:rsidP="006624CB">
            <w:pPr>
              <w:rPr>
                <w:rFonts w:ascii="Arial" w:hAnsi="Arial" w:cs="Arial"/>
                <w:sz w:val="20"/>
                <w:szCs w:val="20"/>
              </w:rPr>
            </w:pPr>
            <w:r w:rsidRPr="00EF2655">
              <w:rPr>
                <w:rFonts w:ascii="Arial" w:hAnsi="Arial" w:cs="Arial"/>
                <w:b/>
                <w:sz w:val="20"/>
                <w:szCs w:val="20"/>
              </w:rPr>
              <w:t>The History of Human Rights</w:t>
            </w:r>
            <w:r w:rsidRPr="00EF2655">
              <w:rPr>
                <w:rFonts w:ascii="Arial" w:hAnsi="Arial" w:cs="Arial"/>
                <w:sz w:val="20"/>
                <w:szCs w:val="20"/>
              </w:rPr>
              <w:t xml:space="preserve"> </w:t>
            </w:r>
          </w:p>
          <w:p w14:paraId="659A74CE" w14:textId="4D71CBC8" w:rsidR="00770650" w:rsidRPr="00EF2655" w:rsidRDefault="00770650" w:rsidP="006624CB">
            <w:pPr>
              <w:rPr>
                <w:rFonts w:ascii="Arial" w:hAnsi="Arial" w:cs="Arial"/>
                <w:sz w:val="20"/>
                <w:szCs w:val="20"/>
              </w:rPr>
            </w:pPr>
            <w:r>
              <w:rPr>
                <w:rFonts w:ascii="Arial" w:hAnsi="Arial" w:cs="Arial"/>
                <w:sz w:val="20"/>
                <w:szCs w:val="20"/>
              </w:rPr>
              <w:t>(</w:t>
            </w:r>
            <w:proofErr w:type="gramStart"/>
            <w:r>
              <w:rPr>
                <w:rFonts w:ascii="Arial" w:hAnsi="Arial" w:cs="Arial"/>
                <w:sz w:val="20"/>
                <w:szCs w:val="20"/>
              </w:rPr>
              <w:t>flexible</w:t>
            </w:r>
            <w:proofErr w:type="gramEnd"/>
            <w:r>
              <w:rPr>
                <w:rFonts w:ascii="Arial" w:hAnsi="Arial" w:cs="Arial"/>
                <w:sz w:val="20"/>
                <w:szCs w:val="20"/>
              </w:rPr>
              <w:t xml:space="preserve"> week)</w:t>
            </w:r>
          </w:p>
          <w:p w14:paraId="4F4F941E" w14:textId="77777777" w:rsidR="006624CB" w:rsidRPr="00EF2655" w:rsidRDefault="006624CB" w:rsidP="00CD62F0">
            <w:pPr>
              <w:jc w:val="center"/>
              <w:rPr>
                <w:rFonts w:ascii="Arial" w:hAnsi="Arial" w:cs="Arial"/>
                <w:b/>
                <w:sz w:val="20"/>
                <w:szCs w:val="20"/>
              </w:rPr>
            </w:pPr>
          </w:p>
        </w:tc>
        <w:tc>
          <w:tcPr>
            <w:tcW w:w="1721" w:type="dxa"/>
          </w:tcPr>
          <w:p w14:paraId="3AF22FFF" w14:textId="38393E0E" w:rsidR="006624CB" w:rsidRPr="00EF2655" w:rsidRDefault="006624CB" w:rsidP="00DD07AD">
            <w:pPr>
              <w:rPr>
                <w:rFonts w:ascii="Arial" w:hAnsi="Arial" w:cs="Arial"/>
                <w:b/>
                <w:sz w:val="20"/>
                <w:szCs w:val="20"/>
              </w:rPr>
            </w:pPr>
            <w:r w:rsidRPr="00EF2655">
              <w:rPr>
                <w:rFonts w:ascii="Arial" w:hAnsi="Arial" w:cs="Arial"/>
                <w:sz w:val="20"/>
                <w:szCs w:val="20"/>
              </w:rPr>
              <w:t>Human Rights</w:t>
            </w:r>
          </w:p>
        </w:tc>
        <w:tc>
          <w:tcPr>
            <w:tcW w:w="3747" w:type="dxa"/>
          </w:tcPr>
          <w:p w14:paraId="78280F18" w14:textId="68191E4B" w:rsidR="006624CB" w:rsidRPr="00EF2655" w:rsidRDefault="006624CB" w:rsidP="00DD07AD">
            <w:pPr>
              <w:rPr>
                <w:rFonts w:ascii="Arial" w:hAnsi="Arial" w:cs="Arial"/>
                <w:b/>
                <w:sz w:val="20"/>
                <w:szCs w:val="20"/>
              </w:rPr>
            </w:pPr>
            <w:r w:rsidRPr="00EF2655">
              <w:rPr>
                <w:rFonts w:ascii="Arial" w:hAnsi="Arial" w:cs="Arial"/>
                <w:sz w:val="20"/>
                <w:szCs w:val="20"/>
              </w:rPr>
              <w:t>Women’s Rights</w:t>
            </w:r>
          </w:p>
        </w:tc>
        <w:tc>
          <w:tcPr>
            <w:tcW w:w="4871" w:type="dxa"/>
          </w:tcPr>
          <w:p w14:paraId="33D7F42B" w14:textId="50E2E4A5" w:rsidR="006624CB" w:rsidRPr="00EF2655" w:rsidRDefault="006624CB" w:rsidP="00DD07AD">
            <w:pPr>
              <w:rPr>
                <w:rFonts w:ascii="Arial" w:hAnsi="Arial" w:cs="Arial"/>
                <w:b/>
                <w:sz w:val="20"/>
                <w:szCs w:val="20"/>
              </w:rPr>
            </w:pPr>
            <w:r w:rsidRPr="00EF2655">
              <w:rPr>
                <w:rFonts w:ascii="Arial" w:hAnsi="Arial" w:cs="Arial"/>
                <w:sz w:val="20"/>
                <w:szCs w:val="20"/>
              </w:rPr>
              <w:t>Children’s Rights</w:t>
            </w:r>
          </w:p>
        </w:tc>
        <w:tc>
          <w:tcPr>
            <w:tcW w:w="1774" w:type="dxa"/>
          </w:tcPr>
          <w:p w14:paraId="7EBEF78D" w14:textId="6264FD55" w:rsidR="006624CB" w:rsidRPr="00EF2655" w:rsidRDefault="006624CB" w:rsidP="00DD07AD">
            <w:pPr>
              <w:rPr>
                <w:rFonts w:ascii="Arial" w:hAnsi="Arial" w:cs="Arial"/>
                <w:b/>
                <w:sz w:val="20"/>
                <w:szCs w:val="20"/>
              </w:rPr>
            </w:pPr>
            <w:r w:rsidRPr="00EF2655">
              <w:rPr>
                <w:rFonts w:ascii="Arial" w:hAnsi="Arial" w:cs="Arial"/>
                <w:sz w:val="20"/>
                <w:szCs w:val="20"/>
              </w:rPr>
              <w:t>Racial Equality</w:t>
            </w:r>
          </w:p>
        </w:tc>
        <w:tc>
          <w:tcPr>
            <w:tcW w:w="1623" w:type="dxa"/>
          </w:tcPr>
          <w:p w14:paraId="042040FF" w14:textId="77777777" w:rsidR="006624CB" w:rsidRPr="00EF2655" w:rsidRDefault="006624CB" w:rsidP="00DD07AD">
            <w:pPr>
              <w:rPr>
                <w:rFonts w:ascii="Arial" w:hAnsi="Arial" w:cs="Arial"/>
                <w:sz w:val="20"/>
                <w:szCs w:val="20"/>
              </w:rPr>
            </w:pPr>
            <w:r w:rsidRPr="00EF2655">
              <w:rPr>
                <w:rFonts w:ascii="Arial" w:hAnsi="Arial" w:cs="Arial"/>
                <w:sz w:val="20"/>
                <w:szCs w:val="20"/>
              </w:rPr>
              <w:t xml:space="preserve">Freedom of Belief and Religion </w:t>
            </w:r>
          </w:p>
          <w:p w14:paraId="76A17899" w14:textId="77777777" w:rsidR="006624CB" w:rsidRPr="00EF2655" w:rsidRDefault="006624CB" w:rsidP="00DD07AD">
            <w:pPr>
              <w:rPr>
                <w:rFonts w:ascii="Arial" w:hAnsi="Arial" w:cs="Arial"/>
                <w:sz w:val="20"/>
                <w:szCs w:val="20"/>
              </w:rPr>
            </w:pPr>
          </w:p>
          <w:p w14:paraId="7F2BC591" w14:textId="3636FD55" w:rsidR="006624CB" w:rsidRPr="00EF2655" w:rsidRDefault="006624CB" w:rsidP="00DD07AD">
            <w:pPr>
              <w:rPr>
                <w:rFonts w:ascii="Arial" w:hAnsi="Arial" w:cs="Arial"/>
                <w:b/>
                <w:sz w:val="20"/>
                <w:szCs w:val="20"/>
              </w:rPr>
            </w:pPr>
            <w:r w:rsidRPr="00EF2655">
              <w:rPr>
                <w:rFonts w:ascii="Arial" w:hAnsi="Arial" w:cs="Arial"/>
                <w:sz w:val="20"/>
                <w:szCs w:val="20"/>
              </w:rPr>
              <w:t>Assessment</w:t>
            </w:r>
          </w:p>
        </w:tc>
        <w:tc>
          <w:tcPr>
            <w:tcW w:w="1618" w:type="dxa"/>
          </w:tcPr>
          <w:p w14:paraId="4D475ADD" w14:textId="77777777" w:rsidR="006624CB" w:rsidRPr="00EF2655" w:rsidRDefault="006624CB" w:rsidP="00DD07AD">
            <w:pPr>
              <w:rPr>
                <w:rFonts w:ascii="Arial" w:hAnsi="Arial" w:cs="Arial"/>
                <w:b/>
                <w:sz w:val="20"/>
                <w:szCs w:val="20"/>
              </w:rPr>
            </w:pPr>
          </w:p>
        </w:tc>
      </w:tr>
    </w:tbl>
    <w:p w14:paraId="56F08360" w14:textId="77777777" w:rsidR="00A63BFE" w:rsidRPr="00EF2655" w:rsidRDefault="00A63BFE">
      <w:pPr>
        <w:rPr>
          <w:rFonts w:ascii="Arial" w:hAnsi="Arial" w:cs="Arial"/>
          <w:sz w:val="20"/>
          <w:szCs w:val="20"/>
        </w:rPr>
      </w:pPr>
    </w:p>
    <w:p w14:paraId="63ECEF70" w14:textId="77777777" w:rsidR="00A63BFE" w:rsidRPr="00EF2655" w:rsidRDefault="00A63BFE" w:rsidP="00A63BFE">
      <w:pPr>
        <w:rPr>
          <w:rFonts w:ascii="Arial" w:hAnsi="Arial" w:cs="Arial"/>
          <w:sz w:val="20"/>
          <w:szCs w:val="20"/>
        </w:rPr>
      </w:pPr>
    </w:p>
    <w:p w14:paraId="13AA754E" w14:textId="77777777" w:rsidR="00A63BFE" w:rsidRPr="00EF2655" w:rsidRDefault="00A63BFE" w:rsidP="00A63BFE">
      <w:pPr>
        <w:rPr>
          <w:rFonts w:ascii="Arial" w:hAnsi="Arial" w:cs="Arial"/>
          <w:sz w:val="20"/>
          <w:szCs w:val="20"/>
        </w:rPr>
      </w:pPr>
    </w:p>
    <w:p w14:paraId="0D62EE1B" w14:textId="1019C057" w:rsidR="00A63BFE" w:rsidRPr="00EF2655" w:rsidRDefault="009F543E" w:rsidP="00A63BFE">
      <w:pPr>
        <w:rPr>
          <w:rFonts w:ascii="Arial" w:hAnsi="Arial" w:cs="Arial"/>
          <w:sz w:val="20"/>
          <w:szCs w:val="20"/>
        </w:rPr>
      </w:pPr>
      <w:r w:rsidRPr="00EF2655">
        <w:rPr>
          <w:rFonts w:ascii="Arial" w:hAnsi="Arial" w:cs="Arial"/>
          <w:noProof/>
          <w:sz w:val="20"/>
          <w:szCs w:val="20"/>
        </w:rPr>
        <w:drawing>
          <wp:anchor distT="0" distB="0" distL="114300" distR="114300" simplePos="0" relativeHeight="251658241" behindDoc="1" locked="0" layoutInCell="1" allowOverlap="1" wp14:anchorId="592CF1B1" wp14:editId="13E0FAF6">
            <wp:simplePos x="0" y="0"/>
            <wp:positionH relativeFrom="page">
              <wp:posOffset>4451350</wp:posOffset>
            </wp:positionH>
            <wp:positionV relativeFrom="paragraph">
              <wp:posOffset>7620</wp:posOffset>
            </wp:positionV>
            <wp:extent cx="2241550" cy="1052728"/>
            <wp:effectExtent l="0" t="0" r="6350" b="0"/>
            <wp:wrapTight wrapText="bothSides">
              <wp:wrapPolygon edited="0">
                <wp:start x="0" y="0"/>
                <wp:lineTo x="0" y="21118"/>
                <wp:lineTo x="21478" y="21118"/>
                <wp:lineTo x="21478" y="0"/>
                <wp:lineTo x="0" y="0"/>
              </wp:wrapPolygon>
            </wp:wrapTight>
            <wp:docPr id="1" name="Picture 1" descr="C:\Users\A.McArdle\AppData\Local\Microsoft\Windows\INetCache\Content.MSO\E7859D2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McArdle\AppData\Local\Microsoft\Windows\INetCache\Content.MSO\E7859D27.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1550" cy="105272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7554133" w14:textId="42BDCC8A" w:rsidR="00A63BFE" w:rsidRPr="00EF2655" w:rsidRDefault="00A63BFE" w:rsidP="00A63BFE">
      <w:pPr>
        <w:rPr>
          <w:rFonts w:ascii="Arial" w:hAnsi="Arial" w:cs="Arial"/>
          <w:sz w:val="20"/>
          <w:szCs w:val="20"/>
        </w:rPr>
      </w:pPr>
    </w:p>
    <w:p w14:paraId="0CB30EA2" w14:textId="6E9F1399" w:rsidR="00A63BFE" w:rsidRPr="00EF2655" w:rsidRDefault="00A63BFE" w:rsidP="00A63BFE">
      <w:pPr>
        <w:rPr>
          <w:rFonts w:ascii="Arial" w:hAnsi="Arial" w:cs="Arial"/>
          <w:sz w:val="20"/>
          <w:szCs w:val="20"/>
        </w:rPr>
      </w:pPr>
    </w:p>
    <w:p w14:paraId="4C450CCE" w14:textId="2470A294" w:rsidR="00320BB0" w:rsidRPr="00EF2655" w:rsidRDefault="00A63BFE" w:rsidP="00A63BFE">
      <w:pPr>
        <w:tabs>
          <w:tab w:val="left" w:pos="11720"/>
        </w:tabs>
        <w:rPr>
          <w:rFonts w:ascii="Arial" w:hAnsi="Arial" w:cs="Arial"/>
          <w:sz w:val="20"/>
          <w:szCs w:val="20"/>
        </w:rPr>
      </w:pPr>
      <w:r w:rsidRPr="00EF2655">
        <w:rPr>
          <w:rFonts w:ascii="Arial" w:hAnsi="Arial" w:cs="Arial"/>
          <w:sz w:val="20"/>
          <w:szCs w:val="20"/>
        </w:rPr>
        <w:tab/>
      </w:r>
    </w:p>
    <w:sectPr w:rsidR="00320BB0" w:rsidRPr="00EF2655" w:rsidSect="005F0638">
      <w:headerReference w:type="even" r:id="rId12"/>
      <w:headerReference w:type="default" r:id="rId13"/>
      <w:headerReference w:type="first" r:id="rId14"/>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22D191" w14:textId="77777777" w:rsidR="00970286" w:rsidRDefault="00970286" w:rsidP="005F0638">
      <w:pPr>
        <w:spacing w:after="0" w:line="240" w:lineRule="auto"/>
      </w:pPr>
      <w:r>
        <w:separator/>
      </w:r>
    </w:p>
  </w:endnote>
  <w:endnote w:type="continuationSeparator" w:id="0">
    <w:p w14:paraId="58CE6EEE" w14:textId="77777777" w:rsidR="00970286" w:rsidRDefault="00970286" w:rsidP="005F0638">
      <w:pPr>
        <w:spacing w:after="0" w:line="240" w:lineRule="auto"/>
      </w:pPr>
      <w:r>
        <w:continuationSeparator/>
      </w:r>
    </w:p>
  </w:endnote>
  <w:endnote w:type="continuationNotice" w:id="1">
    <w:p w14:paraId="4D0FC6AD" w14:textId="77777777" w:rsidR="00970286" w:rsidRDefault="0097028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bbie Hepplewhite Print Font">
    <w:altName w:val="Calibri"/>
    <w:charset w:val="00"/>
    <w:family w:val="script"/>
    <w:pitch w:val="variable"/>
    <w:sig w:usb0="800000A7" w:usb1="1000004A" w:usb2="00000000" w:usb3="00000000" w:csb0="0000001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213FB5" w14:textId="77777777" w:rsidR="00970286" w:rsidRDefault="00970286" w:rsidP="005F0638">
      <w:pPr>
        <w:spacing w:after="0" w:line="240" w:lineRule="auto"/>
      </w:pPr>
      <w:r>
        <w:separator/>
      </w:r>
    </w:p>
  </w:footnote>
  <w:footnote w:type="continuationSeparator" w:id="0">
    <w:p w14:paraId="7B95D53F" w14:textId="77777777" w:rsidR="00970286" w:rsidRDefault="00970286" w:rsidP="005F0638">
      <w:pPr>
        <w:spacing w:after="0" w:line="240" w:lineRule="auto"/>
      </w:pPr>
      <w:r>
        <w:continuationSeparator/>
      </w:r>
    </w:p>
  </w:footnote>
  <w:footnote w:type="continuationNotice" w:id="1">
    <w:p w14:paraId="529954BC" w14:textId="77777777" w:rsidR="00970286" w:rsidRDefault="0097028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DAF1F7" w14:textId="77777777" w:rsidR="005F0638" w:rsidRDefault="00266794">
    <w:pPr>
      <w:pStyle w:val="Header"/>
    </w:pPr>
    <w:r>
      <w:rPr>
        <w:noProof/>
      </w:rPr>
      <w:pict w14:anchorId="128173B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736610" o:spid="_x0000_s1026" type="#_x0000_t75" style="position:absolute;margin-left:0;margin-top:0;width:846pt;height:634.5pt;z-index:-251658239;mso-position-horizontal:center;mso-position-horizontal-relative:margin;mso-position-vertical:center;mso-position-vertical-relative:margin" o:allowincell="f">
          <v:imagedata r:id="rId1" o:title="ship background"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9B7A2B" w14:textId="77777777" w:rsidR="005F0638" w:rsidRDefault="00CD62F0">
    <w:pPr>
      <w:pStyle w:val="Header"/>
    </w:pPr>
    <w:r>
      <w:rPr>
        <w:noProof/>
      </w:rPr>
      <w:drawing>
        <wp:anchor distT="0" distB="0" distL="114300" distR="114300" simplePos="0" relativeHeight="251658244" behindDoc="1" locked="0" layoutInCell="1" allowOverlap="1" wp14:anchorId="55DE4152" wp14:editId="4A7CD0E3">
          <wp:simplePos x="0" y="0"/>
          <wp:positionH relativeFrom="column">
            <wp:posOffset>7673460</wp:posOffset>
          </wp:positionH>
          <wp:positionV relativeFrom="paragraph">
            <wp:posOffset>-449580</wp:posOffset>
          </wp:positionV>
          <wp:extent cx="976630" cy="904875"/>
          <wp:effectExtent l="0" t="0" r="0" b="9525"/>
          <wp:wrapTight wrapText="bothSides">
            <wp:wrapPolygon edited="0">
              <wp:start x="9691" y="0"/>
              <wp:lineTo x="4213" y="2728"/>
              <wp:lineTo x="1685" y="5457"/>
              <wp:lineTo x="421" y="10914"/>
              <wp:lineTo x="1685" y="16825"/>
              <wp:lineTo x="7584" y="21373"/>
              <wp:lineTo x="9691" y="21373"/>
              <wp:lineTo x="11376" y="21373"/>
              <wp:lineTo x="13904" y="21373"/>
              <wp:lineTo x="19802" y="16825"/>
              <wp:lineTo x="19381" y="15006"/>
              <wp:lineTo x="21066" y="10914"/>
              <wp:lineTo x="20224" y="5457"/>
              <wp:lineTo x="17696" y="3183"/>
              <wp:lineTo x="11376" y="0"/>
              <wp:lineTo x="9691"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dm LOGO.png"/>
                  <pic:cNvPicPr/>
                </pic:nvPicPr>
                <pic:blipFill>
                  <a:blip r:embed="rId1">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976630" cy="90487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3" behindDoc="1" locked="0" layoutInCell="1" allowOverlap="1" wp14:anchorId="31667619" wp14:editId="42CD6A8F">
          <wp:simplePos x="0" y="0"/>
          <wp:positionH relativeFrom="column">
            <wp:posOffset>1423670</wp:posOffset>
          </wp:positionH>
          <wp:positionV relativeFrom="paragraph">
            <wp:posOffset>-449052</wp:posOffset>
          </wp:positionV>
          <wp:extent cx="504825" cy="859790"/>
          <wp:effectExtent l="0" t="0" r="9525" b="0"/>
          <wp:wrapTight wrapText="bothSides">
            <wp:wrapPolygon edited="0">
              <wp:start x="7336" y="0"/>
              <wp:lineTo x="0" y="6222"/>
              <wp:lineTo x="0" y="7657"/>
              <wp:lineTo x="8151" y="7657"/>
              <wp:lineTo x="0" y="11965"/>
              <wp:lineTo x="0" y="20100"/>
              <wp:lineTo x="3260" y="21058"/>
              <wp:lineTo x="11411" y="21058"/>
              <wp:lineTo x="21192" y="21058"/>
              <wp:lineTo x="21192" y="11965"/>
              <wp:lineTo x="13042" y="7657"/>
              <wp:lineTo x="13042" y="0"/>
              <wp:lineTo x="7336"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RIA LOGO.png"/>
                  <pic:cNvPicPr/>
                </pic:nvPicPr>
                <pic:blipFill>
                  <a:blip r:embed="rId2">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504825" cy="859790"/>
                  </a:xfrm>
                  <a:prstGeom prst="rect">
                    <a:avLst/>
                  </a:prstGeom>
                </pic:spPr>
              </pic:pic>
            </a:graphicData>
          </a:graphic>
          <wp14:sizeRelH relativeFrom="margin">
            <wp14:pctWidth>0</wp14:pctWidth>
          </wp14:sizeRelH>
          <wp14:sizeRelV relativeFrom="margin">
            <wp14:pctHeight>0</wp14:pctHeight>
          </wp14:sizeRelV>
        </wp:anchor>
      </w:drawing>
    </w:r>
    <w:r w:rsidR="00266794">
      <w:rPr>
        <w:noProof/>
      </w:rPr>
      <w:pict w14:anchorId="0EAA993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736611" o:spid="_x0000_s1027" type="#_x0000_t75" style="position:absolute;margin-left:0;margin-top:0;width:846pt;height:634.5pt;z-index:-251658238;mso-position-horizontal:center;mso-position-horizontal-relative:margin;mso-position-vertical:center;mso-position-vertical-relative:margin" o:allowincell="f">
          <v:imagedata r:id="rId3" o:title="ship background"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CAA358" w14:textId="77777777" w:rsidR="005F0638" w:rsidRDefault="00266794">
    <w:pPr>
      <w:pStyle w:val="Header"/>
    </w:pPr>
    <w:r>
      <w:rPr>
        <w:noProof/>
      </w:rPr>
      <w:pict w14:anchorId="3EE962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736609" o:spid="_x0000_s1025" type="#_x0000_t75" style="position:absolute;margin-left:0;margin-top:0;width:846pt;height:634.5pt;z-index:-251658240;mso-position-horizontal:center;mso-position-horizontal-relative:margin;mso-position-vertical:center;mso-position-vertical-relative:margin" o:allowincell="f">
          <v:imagedata r:id="rId1" o:title="ship background"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570E2"/>
    <w:multiLevelType w:val="hybridMultilevel"/>
    <w:tmpl w:val="E532441C"/>
    <w:lvl w:ilvl="0" w:tplc="8478939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9437F4F"/>
    <w:multiLevelType w:val="hybridMultilevel"/>
    <w:tmpl w:val="8ABCEDC4"/>
    <w:lvl w:ilvl="0" w:tplc="1BC0FCDC">
      <w:start w:val="1"/>
      <w:numFmt w:val="decimal"/>
      <w:lvlText w:val="%1."/>
      <w:lvlJc w:val="left"/>
      <w:pPr>
        <w:ind w:left="720" w:hanging="360"/>
      </w:pPr>
      <w:rPr>
        <w:rFonts w:ascii="Arial" w:eastAsiaTheme="minorHAnsi"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B33470"/>
    <w:multiLevelType w:val="hybridMultilevel"/>
    <w:tmpl w:val="93FCD3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C67B90"/>
    <w:multiLevelType w:val="hybridMultilevel"/>
    <w:tmpl w:val="8BE43D8C"/>
    <w:lvl w:ilvl="0" w:tplc="991E9DA2">
      <w:start w:val="1"/>
      <w:numFmt w:val="decimal"/>
      <w:lvlText w:val="%1."/>
      <w:lvlJc w:val="left"/>
      <w:pPr>
        <w:ind w:left="1080" w:hanging="360"/>
      </w:pPr>
      <w:rPr>
        <w:rFonts w:asciiTheme="minorHAnsi" w:eastAsiaTheme="minorHAnsi" w:hAnsiTheme="minorHAnsi" w:cstheme="minorBidi"/>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D7E4FA9"/>
    <w:multiLevelType w:val="hybridMultilevel"/>
    <w:tmpl w:val="D7CC28CE"/>
    <w:lvl w:ilvl="0" w:tplc="245EB406">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373AA8"/>
    <w:multiLevelType w:val="hybridMultilevel"/>
    <w:tmpl w:val="226027C2"/>
    <w:lvl w:ilvl="0" w:tplc="866077A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0F83B4E"/>
    <w:multiLevelType w:val="hybridMultilevel"/>
    <w:tmpl w:val="B1882E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43202D8"/>
    <w:multiLevelType w:val="hybridMultilevel"/>
    <w:tmpl w:val="FEBE4AB6"/>
    <w:lvl w:ilvl="0" w:tplc="E974C090">
      <w:start w:val="1"/>
      <w:numFmt w:val="decimal"/>
      <w:lvlText w:val="%1."/>
      <w:lvlJc w:val="left"/>
      <w:pPr>
        <w:ind w:left="1080" w:hanging="360"/>
      </w:pPr>
      <w:rPr>
        <w:rFonts w:asciiTheme="minorHAnsi" w:hAnsiTheme="minorHAnsi" w:cstheme="minorBidi" w:hint="default"/>
        <w:sz w:val="22"/>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1FB22ECD"/>
    <w:multiLevelType w:val="hybridMultilevel"/>
    <w:tmpl w:val="B4C0B37E"/>
    <w:lvl w:ilvl="0" w:tplc="9B54897E">
      <w:start w:val="1"/>
      <w:numFmt w:val="decimal"/>
      <w:lvlText w:val="%1."/>
      <w:lvlJc w:val="left"/>
      <w:pPr>
        <w:ind w:left="1080" w:hanging="360"/>
      </w:pPr>
      <w:rPr>
        <w:rFonts w:asciiTheme="minorHAnsi" w:eastAsiaTheme="minorHAnsi" w:hAnsiTheme="minorHAnsi" w:cstheme="minorBidi"/>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4842160"/>
    <w:multiLevelType w:val="hybridMultilevel"/>
    <w:tmpl w:val="7BC2356C"/>
    <w:lvl w:ilvl="0" w:tplc="70000F3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EB50011"/>
    <w:multiLevelType w:val="hybridMultilevel"/>
    <w:tmpl w:val="067E706C"/>
    <w:lvl w:ilvl="0" w:tplc="7340C2BC">
      <w:start w:val="1"/>
      <w:numFmt w:val="decimal"/>
      <w:lvlText w:val="%1."/>
      <w:lvlJc w:val="left"/>
      <w:pPr>
        <w:ind w:left="1080" w:hanging="360"/>
      </w:pPr>
      <w:rPr>
        <w:rFonts w:ascii="Arial" w:eastAsiaTheme="minorHAnsi" w:hAnsi="Arial" w:cs="Arial"/>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31D26F99"/>
    <w:multiLevelType w:val="hybridMultilevel"/>
    <w:tmpl w:val="CD36177C"/>
    <w:lvl w:ilvl="0" w:tplc="65A27860">
      <w:start w:val="1"/>
      <w:numFmt w:val="decimal"/>
      <w:lvlText w:val="%1."/>
      <w:lvlJc w:val="left"/>
      <w:pPr>
        <w:ind w:left="720" w:hanging="360"/>
      </w:pPr>
      <w:rPr>
        <w:rFonts w:ascii="Arial" w:eastAsiaTheme="minorHAnsi"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CE67683"/>
    <w:multiLevelType w:val="hybridMultilevel"/>
    <w:tmpl w:val="7FB47C4E"/>
    <w:lvl w:ilvl="0" w:tplc="A808E6F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3D180BFB"/>
    <w:multiLevelType w:val="hybridMultilevel"/>
    <w:tmpl w:val="08D4091E"/>
    <w:lvl w:ilvl="0" w:tplc="70000F3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0F651EA"/>
    <w:multiLevelType w:val="hybridMultilevel"/>
    <w:tmpl w:val="2A9AA8BE"/>
    <w:lvl w:ilvl="0" w:tplc="32266952">
      <w:start w:val="1"/>
      <w:numFmt w:val="decimal"/>
      <w:lvlText w:val="%1."/>
      <w:lvlJc w:val="left"/>
      <w:pPr>
        <w:ind w:left="720" w:hanging="360"/>
      </w:pPr>
      <w:rPr>
        <w:rFonts w:asciiTheme="minorHAnsi" w:eastAsiaTheme="minorHAnsi"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1E655AE"/>
    <w:multiLevelType w:val="hybridMultilevel"/>
    <w:tmpl w:val="4F54C7BA"/>
    <w:lvl w:ilvl="0" w:tplc="866077A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1EF34E1"/>
    <w:multiLevelType w:val="hybridMultilevel"/>
    <w:tmpl w:val="86EC8ABC"/>
    <w:lvl w:ilvl="0" w:tplc="F8D6BE7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477F0BD5"/>
    <w:multiLevelType w:val="hybridMultilevel"/>
    <w:tmpl w:val="F78A0130"/>
    <w:lvl w:ilvl="0" w:tplc="08C0FAD0">
      <w:start w:val="1"/>
      <w:numFmt w:val="decimal"/>
      <w:lvlText w:val="%1."/>
      <w:lvlJc w:val="left"/>
      <w:pPr>
        <w:ind w:left="720" w:hanging="360"/>
      </w:pPr>
      <w:rPr>
        <w:rFonts w:ascii="Arial" w:eastAsiaTheme="minorHAnsi"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7D20846"/>
    <w:multiLevelType w:val="hybridMultilevel"/>
    <w:tmpl w:val="72EA05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83013CF"/>
    <w:multiLevelType w:val="hybridMultilevel"/>
    <w:tmpl w:val="784A3C4A"/>
    <w:lvl w:ilvl="0" w:tplc="66847426">
      <w:start w:val="1"/>
      <w:numFmt w:val="decimal"/>
      <w:lvlText w:val="%1."/>
      <w:lvlJc w:val="left"/>
      <w:pPr>
        <w:ind w:left="1080" w:hanging="360"/>
      </w:pPr>
      <w:rPr>
        <w:rFonts w:ascii="Arial" w:hAnsi="Arial" w:cs="Arial" w:hint="default"/>
        <w:color w:val="000000" w:themeColor="text1"/>
        <w:sz w:val="2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4D6566B8"/>
    <w:multiLevelType w:val="hybridMultilevel"/>
    <w:tmpl w:val="EB628F9C"/>
    <w:lvl w:ilvl="0" w:tplc="FFFFFFFF">
      <w:start w:val="1"/>
      <w:numFmt w:val="decimal"/>
      <w:lvlText w:val="%1."/>
      <w:lvlJc w:val="left"/>
      <w:pPr>
        <w:ind w:left="1494"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DFC10F3"/>
    <w:multiLevelType w:val="hybridMultilevel"/>
    <w:tmpl w:val="3D3EC18C"/>
    <w:lvl w:ilvl="0" w:tplc="AF8C1A1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7453C3B"/>
    <w:multiLevelType w:val="hybridMultilevel"/>
    <w:tmpl w:val="871CE438"/>
    <w:lvl w:ilvl="0" w:tplc="F1E8FF88">
      <w:start w:val="1"/>
      <w:numFmt w:val="decimal"/>
      <w:lvlText w:val="%1."/>
      <w:lvlJc w:val="left"/>
      <w:pPr>
        <w:ind w:left="720" w:hanging="360"/>
      </w:pPr>
      <w:rPr>
        <w:rFonts w:ascii="Arial" w:eastAsiaTheme="minorHAnsi"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AF52628"/>
    <w:multiLevelType w:val="hybridMultilevel"/>
    <w:tmpl w:val="FD94C802"/>
    <w:lvl w:ilvl="0" w:tplc="6AEA0534">
      <w:start w:val="1"/>
      <w:numFmt w:val="decimal"/>
      <w:lvlText w:val="%1."/>
      <w:lvlJc w:val="left"/>
      <w:pPr>
        <w:ind w:left="720" w:hanging="360"/>
      </w:pPr>
      <w:rPr>
        <w:rFonts w:ascii="Arial" w:eastAsiaTheme="minorHAnsi"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9D31202"/>
    <w:multiLevelType w:val="hybridMultilevel"/>
    <w:tmpl w:val="E7E8520C"/>
    <w:lvl w:ilvl="0" w:tplc="F8240A5C">
      <w:start w:val="1"/>
      <w:numFmt w:val="decimal"/>
      <w:lvlText w:val="%1."/>
      <w:lvlJc w:val="left"/>
      <w:pPr>
        <w:ind w:left="1080" w:hanging="360"/>
      </w:pPr>
      <w:rPr>
        <w:rFonts w:asciiTheme="minorHAnsi" w:eastAsiaTheme="minorHAnsi" w:hAnsiTheme="minorHAnsi" w:cstheme="minorBidi"/>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6F6B3E86"/>
    <w:multiLevelType w:val="hybridMultilevel"/>
    <w:tmpl w:val="2F5C550A"/>
    <w:lvl w:ilvl="0" w:tplc="61CC4FBC">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9C26719"/>
    <w:multiLevelType w:val="hybridMultilevel"/>
    <w:tmpl w:val="9BCAFA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BEE1F5B"/>
    <w:multiLevelType w:val="hybridMultilevel"/>
    <w:tmpl w:val="ECD674C4"/>
    <w:lvl w:ilvl="0" w:tplc="70000F3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EB67294"/>
    <w:multiLevelType w:val="hybridMultilevel"/>
    <w:tmpl w:val="E684E4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49652188">
    <w:abstractNumId w:val="1"/>
  </w:num>
  <w:num w:numId="2" w16cid:durableId="1285692816">
    <w:abstractNumId w:val="6"/>
  </w:num>
  <w:num w:numId="3" w16cid:durableId="1174758156">
    <w:abstractNumId w:val="4"/>
  </w:num>
  <w:num w:numId="4" w16cid:durableId="2091465723">
    <w:abstractNumId w:val="9"/>
  </w:num>
  <w:num w:numId="5" w16cid:durableId="1576086577">
    <w:abstractNumId w:val="23"/>
  </w:num>
  <w:num w:numId="6" w16cid:durableId="1936093310">
    <w:abstractNumId w:val="25"/>
  </w:num>
  <w:num w:numId="7" w16cid:durableId="1425616434">
    <w:abstractNumId w:val="20"/>
  </w:num>
  <w:num w:numId="8" w16cid:durableId="1898736210">
    <w:abstractNumId w:val="22"/>
  </w:num>
  <w:num w:numId="9" w16cid:durableId="2053261736">
    <w:abstractNumId w:val="5"/>
  </w:num>
  <w:num w:numId="10" w16cid:durableId="1031153865">
    <w:abstractNumId w:val="17"/>
  </w:num>
  <w:num w:numId="11" w16cid:durableId="1449011450">
    <w:abstractNumId w:val="27"/>
  </w:num>
  <w:num w:numId="12" w16cid:durableId="1295057812">
    <w:abstractNumId w:val="15"/>
  </w:num>
  <w:num w:numId="13" w16cid:durableId="156500766">
    <w:abstractNumId w:val="11"/>
  </w:num>
  <w:num w:numId="14" w16cid:durableId="1915043840">
    <w:abstractNumId w:val="3"/>
  </w:num>
  <w:num w:numId="15" w16cid:durableId="1583685613">
    <w:abstractNumId w:val="19"/>
  </w:num>
  <w:num w:numId="16" w16cid:durableId="665204228">
    <w:abstractNumId w:val="0"/>
  </w:num>
  <w:num w:numId="17" w16cid:durableId="537745513">
    <w:abstractNumId w:val="10"/>
  </w:num>
  <w:num w:numId="18" w16cid:durableId="607077753">
    <w:abstractNumId w:val="13"/>
  </w:num>
  <w:num w:numId="19" w16cid:durableId="386800515">
    <w:abstractNumId w:val="2"/>
  </w:num>
  <w:num w:numId="20" w16cid:durableId="2712284">
    <w:abstractNumId w:val="12"/>
  </w:num>
  <w:num w:numId="21" w16cid:durableId="2055081410">
    <w:abstractNumId w:val="24"/>
  </w:num>
  <w:num w:numId="22" w16cid:durableId="1266113319">
    <w:abstractNumId w:val="18"/>
  </w:num>
  <w:num w:numId="23" w16cid:durableId="818813134">
    <w:abstractNumId w:val="14"/>
  </w:num>
  <w:num w:numId="24" w16cid:durableId="1076128028">
    <w:abstractNumId w:val="26"/>
  </w:num>
  <w:num w:numId="25" w16cid:durableId="1836263998">
    <w:abstractNumId w:val="8"/>
  </w:num>
  <w:num w:numId="26" w16cid:durableId="164784904">
    <w:abstractNumId w:val="28"/>
  </w:num>
  <w:num w:numId="27" w16cid:durableId="932126846">
    <w:abstractNumId w:val="16"/>
  </w:num>
  <w:num w:numId="28" w16cid:durableId="1879119336">
    <w:abstractNumId w:val="21"/>
  </w:num>
  <w:num w:numId="29" w16cid:durableId="168134553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0638"/>
    <w:rsid w:val="000924A5"/>
    <w:rsid w:val="0028490D"/>
    <w:rsid w:val="00320BB0"/>
    <w:rsid w:val="00387826"/>
    <w:rsid w:val="005F0638"/>
    <w:rsid w:val="00630937"/>
    <w:rsid w:val="006624CB"/>
    <w:rsid w:val="006639EA"/>
    <w:rsid w:val="00770650"/>
    <w:rsid w:val="008266DB"/>
    <w:rsid w:val="00840D9D"/>
    <w:rsid w:val="00923096"/>
    <w:rsid w:val="00970286"/>
    <w:rsid w:val="009F543E"/>
    <w:rsid w:val="00A271BF"/>
    <w:rsid w:val="00A3710D"/>
    <w:rsid w:val="00A63BFE"/>
    <w:rsid w:val="00A80A37"/>
    <w:rsid w:val="00C274DF"/>
    <w:rsid w:val="00CD62F0"/>
    <w:rsid w:val="00D67417"/>
    <w:rsid w:val="00D72BB4"/>
    <w:rsid w:val="00DD07AD"/>
    <w:rsid w:val="00DF2318"/>
    <w:rsid w:val="00EF2655"/>
    <w:rsid w:val="00F21494"/>
    <w:rsid w:val="00F33080"/>
    <w:rsid w:val="0159539A"/>
    <w:rsid w:val="033E90D0"/>
    <w:rsid w:val="0500BB76"/>
    <w:rsid w:val="077E24B4"/>
    <w:rsid w:val="0AA154AF"/>
    <w:rsid w:val="0FBA7EA6"/>
    <w:rsid w:val="11883414"/>
    <w:rsid w:val="200AA6CF"/>
    <w:rsid w:val="22EE8A8D"/>
    <w:rsid w:val="24078ED4"/>
    <w:rsid w:val="275E1863"/>
    <w:rsid w:val="2828D039"/>
    <w:rsid w:val="28AD025B"/>
    <w:rsid w:val="293F01F4"/>
    <w:rsid w:val="2A91721E"/>
    <w:rsid w:val="2FEEEE1E"/>
    <w:rsid w:val="30B5878A"/>
    <w:rsid w:val="506FEC1C"/>
    <w:rsid w:val="5507D142"/>
    <w:rsid w:val="5C96D4D4"/>
    <w:rsid w:val="6AC45C3B"/>
    <w:rsid w:val="6CAEF716"/>
    <w:rsid w:val="6DA0BB91"/>
    <w:rsid w:val="767A1C14"/>
    <w:rsid w:val="77AD7AFB"/>
    <w:rsid w:val="7B01A6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734E4D"/>
  <w15:chartTrackingRefBased/>
  <w15:docId w15:val="{757A651C-F10E-493D-A668-2529B0603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F06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F06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0638"/>
  </w:style>
  <w:style w:type="paragraph" w:styleId="Footer">
    <w:name w:val="footer"/>
    <w:basedOn w:val="Normal"/>
    <w:link w:val="FooterChar"/>
    <w:uiPriority w:val="99"/>
    <w:unhideWhenUsed/>
    <w:rsid w:val="005F06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0638"/>
  </w:style>
  <w:style w:type="paragraph" w:styleId="ListParagraph">
    <w:name w:val="List Paragraph"/>
    <w:basedOn w:val="Normal"/>
    <w:uiPriority w:val="34"/>
    <w:qFormat/>
    <w:rsid w:val="00A63BFE"/>
    <w:pPr>
      <w:ind w:left="720"/>
      <w:contextualSpacing/>
    </w:pPr>
  </w:style>
  <w:style w:type="paragraph" w:styleId="BalloonText">
    <w:name w:val="Balloon Text"/>
    <w:basedOn w:val="Normal"/>
    <w:link w:val="BalloonTextChar"/>
    <w:uiPriority w:val="99"/>
    <w:semiHidden/>
    <w:unhideWhenUsed/>
    <w:rsid w:val="00D72BB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72BB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image" Target="media/image4.png"/><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42DF9EEB9F0624E98E53528B76843DE" ma:contentTypeVersion="19" ma:contentTypeDescription="Create a new document." ma:contentTypeScope="" ma:versionID="81fd4aec40d947859c24ca8129f42d6c">
  <xsd:schema xmlns:xsd="http://www.w3.org/2001/XMLSchema" xmlns:xs="http://www.w3.org/2001/XMLSchema" xmlns:p="http://schemas.microsoft.com/office/2006/metadata/properties" xmlns:ns2="03998048-8584-4867-b8a9-a6e0f8c2e7d2" xmlns:ns3="a7535120-710c-4a7a-a923-9e843d35a260" targetNamespace="http://schemas.microsoft.com/office/2006/metadata/properties" ma:root="true" ma:fieldsID="fcd8f6184cf705b3741f3388bbfa38a9" ns2:_="" ns3:_="">
    <xsd:import namespace="03998048-8584-4867-b8a9-a6e0f8c2e7d2"/>
    <xsd:import namespace="a7535120-710c-4a7a-a923-9e843d35a26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3:TaxCatchAll" minOccurs="0"/>
                <xsd:element ref="ns2:MediaServiceLocation"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998048-8584-4867-b8a9-a6e0f8c2e7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02c4743-38a5-4b89-80ce-53a35af979f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7535120-710c-4a7a-a923-9e843d35a26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a00e89e-6538-4c02-8c36-e1eeca1780a6}" ma:internalName="TaxCatchAll" ma:showField="CatchAllData" ma:web="a7535120-710c-4a7a-a923-9e843d35a26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a7535120-710c-4a7a-a923-9e843d35a260" xsi:nil="true"/>
    <lcf76f155ced4ddcb4097134ff3c332f xmlns="03998048-8584-4867-b8a9-a6e0f8c2e7d2">
      <Terms xmlns="http://schemas.microsoft.com/office/infopath/2007/PartnerControls"/>
    </lcf76f155ced4ddcb4097134ff3c332f>
    <SharedWithUsers xmlns="a7535120-710c-4a7a-a923-9e843d35a260">
      <UserInfo>
        <DisplayName>Julieanne Purvis</DisplayName>
        <AccountId>10</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534CD5-C2D6-4200-A376-2D2BF409C0D4}">
  <ds:schemaRefs>
    <ds:schemaRef ds:uri="http://schemas.microsoft.com/sharepoint/v3/contenttype/forms"/>
  </ds:schemaRefs>
</ds:datastoreItem>
</file>

<file path=customXml/itemProps2.xml><?xml version="1.0" encoding="utf-8"?>
<ds:datastoreItem xmlns:ds="http://schemas.openxmlformats.org/officeDocument/2006/customXml" ds:itemID="{E9643BCC-3251-407B-8C3C-C0FFA9C156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998048-8584-4867-b8a9-a6e0f8c2e7d2"/>
    <ds:schemaRef ds:uri="a7535120-710c-4a7a-a923-9e843d35a2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35D1538-1F42-426E-816B-067D99F1F714}">
  <ds:schemaRefs>
    <ds:schemaRef ds:uri="http://schemas.microsoft.com/office/2006/metadata/properties"/>
    <ds:schemaRef ds:uri="http://schemas.microsoft.com/office/infopath/2007/PartnerControls"/>
    <ds:schemaRef ds:uri="a7535120-710c-4a7a-a923-9e843d35a260"/>
    <ds:schemaRef ds:uri="03998048-8584-4867-b8a9-a6e0f8c2e7d2"/>
  </ds:schemaRefs>
</ds:datastoreItem>
</file>

<file path=customXml/itemProps4.xml><?xml version="1.0" encoding="utf-8"?>
<ds:datastoreItem xmlns:ds="http://schemas.openxmlformats.org/officeDocument/2006/customXml" ds:itemID="{3ADCA578-F80D-41BF-869A-DBA3D12D0E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1360</Words>
  <Characters>7752</Characters>
  <Application>Microsoft Office Word</Application>
  <DocSecurity>0</DocSecurity>
  <Lines>64</Lines>
  <Paragraphs>18</Paragraphs>
  <ScaleCrop>false</ScaleCrop>
  <Company/>
  <LinksUpToDate>false</LinksUpToDate>
  <CharactersWithSpaces>9094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A McArdle (Admirals Academy)</dc:creator>
  <cp:keywords/>
  <dc:description/>
  <cp:lastModifiedBy>Amelia Back</cp:lastModifiedBy>
  <cp:revision>2</cp:revision>
  <cp:lastPrinted>2022-09-21T21:52:00Z</cp:lastPrinted>
  <dcterms:created xsi:type="dcterms:W3CDTF">2023-10-03T12:57:00Z</dcterms:created>
  <dcterms:modified xsi:type="dcterms:W3CDTF">2023-10-03T12:57:00Z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0x010100D42DF9EEB9F0624E98E53528B76843DE</vt:lpwstr>
  </property>
  <property fmtid="{D5CDD505-2E9C-101B-9397-08002B2CF9AE}" pid="3" name="MediaServiceImageTags">
    <vt:lpwstr/>
  </property>
</Properties>
</file>